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bookmarkStart w:id="0" w:name="_GoBack"/>
      <w:bookmarkEnd w:id="0"/>
      <w:r w:rsidRPr="00A47675">
        <w:rPr>
          <w:rFonts w:ascii="Arial" w:hAnsi="Arial" w:cs="Arial"/>
          <w:bCs w:val="0"/>
          <w:color w:val="4F575C"/>
          <w:sz w:val="32"/>
          <w:szCs w:val="32"/>
        </w:rPr>
        <w:t>Город Томск</w:t>
      </w:r>
    </w:p>
    <w:tbl>
      <w:tblPr>
        <w:tblW w:w="180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211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Мэр города Томска  – председатель АТК города Томска </w:t>
            </w:r>
          </w:p>
        </w:tc>
        <w:tc>
          <w:tcPr>
            <w:tcW w:w="1221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Иван Григорьевич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Кляйн</w:t>
            </w:r>
            <w:proofErr w:type="spellEnd"/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Аппарат АТК города Томска</w:t>
            </w:r>
          </w:p>
        </w:tc>
        <w:tc>
          <w:tcPr>
            <w:tcW w:w="1221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Сергей Владимирович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Сладкин</w:t>
            </w:r>
            <w:proofErr w:type="spellEnd"/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(3822) 99-13-71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Сергей Петрович Вихров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(3822) 99-13-70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Город Кедровый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Мэр города Кедровый  – председатель АТК города Кедровый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Нелли Александровна Соловьева</w:t>
            </w:r>
          </w:p>
        </w:tc>
      </w:tr>
      <w:tr w:rsidR="00476299" w:rsidTr="00A47675">
        <w:trPr>
          <w:trHeight w:val="282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 города Кедровый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Юлия Вячеславовна Оскольская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(38250) 3-55-39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Город Стрежевой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Мэр города Стрежевой – председатель АТК города Стрежевой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Валерий Михайлович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Харахорин</w:t>
            </w:r>
            <w:proofErr w:type="spellEnd"/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 города Стрежевой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Ярослава Васильевна Карпенко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(38259) 5-59-47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ЗАТО Северск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Глава Администрации ЗАТО Северск – председатель АТК ЗАТО Северск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Николай Васильевич Диденко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Аппарат АТК ЗАТО Северск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Олег Александрович  Абрамов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(3823) 77-23-94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Михаил Владимирович Кулаков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(3823) 77-39-21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Александровский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Глава Александровского района – председатель АТК Александровского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Игорь Сергеевич Крылов</w:t>
            </w:r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 Александровского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Павел Викторович Евтушенко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(38255) 2-55-65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Асиновский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Асиновского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–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Асиновского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Николай Александрович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Данильчук</w:t>
            </w:r>
            <w:proofErr w:type="spellEnd"/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Асиновского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Маргарита Владимировна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Ударцева</w:t>
            </w:r>
            <w:proofErr w:type="spellEnd"/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(38241) 2-12-15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Бакчарский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-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Сергей Петрович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Ревера</w:t>
            </w:r>
            <w:proofErr w:type="spellEnd"/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Игорь Павлович Королев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(38249) 2-14-52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lastRenderedPageBreak/>
        <w:t>Верхнекетский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rPr>
          <w:trHeight w:val="406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Верхнекетского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–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Верхнекетского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Алексей Николаевич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Сидихин</w:t>
            </w:r>
            <w:proofErr w:type="spellEnd"/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Верхнекетского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Сергей Александрович Ларионов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(38258) 2-26-25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Зырянский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Глава Зырянского района – председатель АТК Зырянского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Николай Николаевич Пивоваров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Зырянского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Петр Владимирович Бирюков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(38243) 2-24-68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Каргасокский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Каргасокского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–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Каргасокского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Андрей Петрович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Ащеулов</w:t>
            </w:r>
            <w:proofErr w:type="spellEnd"/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Каргасокского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Игорь Николаевич Ковальчук</w:t>
            </w:r>
          </w:p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(38253) 2-10-51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proofErr w:type="spellStart"/>
      <w:r w:rsidRPr="00A47675">
        <w:rPr>
          <w:rFonts w:ascii="Arial" w:hAnsi="Arial" w:cs="Arial"/>
          <w:bCs w:val="0"/>
          <w:color w:val="4F575C"/>
          <w:sz w:val="32"/>
          <w:szCs w:val="32"/>
        </w:rPr>
        <w:t>Кожевниковский</w:t>
      </w:r>
      <w:proofErr w:type="spellEnd"/>
      <w:r w:rsidRPr="00A47675">
        <w:rPr>
          <w:rFonts w:ascii="Arial" w:hAnsi="Arial" w:cs="Arial"/>
          <w:bCs w:val="0"/>
          <w:color w:val="4F575C"/>
          <w:sz w:val="32"/>
          <w:szCs w:val="32"/>
        </w:rPr>
        <w:t xml:space="preserve">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Кожевниковского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–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Кожевниковского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Александр Михайлович Емельянов</w:t>
            </w:r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Кожевниковского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Виктор Николаевич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Елегичев</w:t>
            </w:r>
            <w:proofErr w:type="spellEnd"/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(38244) 22-577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Колпашевский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Колпашевского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–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Колпашевского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Андрей Федорович </w:t>
            </w:r>
            <w:proofErr w:type="gramStart"/>
            <w:r>
              <w:rPr>
                <w:rStyle w:val="ab"/>
                <w:color w:val="4F575C"/>
                <w:sz w:val="18"/>
                <w:szCs w:val="18"/>
              </w:rPr>
              <w:t>Медных</w:t>
            </w:r>
            <w:proofErr w:type="gramEnd"/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Аппарат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Колпашевского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Евгений Николаевич Комаров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(38254) 5-35-10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Алексей Сергеевич Зыков</w:t>
            </w:r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8(38254) 5-36-05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Кривошеинский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Кривошеинского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-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Кривошеинского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Сергей Александрович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Тайлашев</w:t>
            </w:r>
            <w:proofErr w:type="spellEnd"/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Кривошеинского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Денис Николаевич Калугин</w:t>
            </w:r>
            <w:r>
              <w:rPr>
                <w:b/>
                <w:bCs/>
                <w:color w:val="4F575C"/>
                <w:sz w:val="18"/>
                <w:szCs w:val="18"/>
              </w:rPr>
              <w:br/>
            </w:r>
            <w:r>
              <w:rPr>
                <w:rStyle w:val="ab"/>
                <w:color w:val="4F575C"/>
                <w:sz w:val="18"/>
                <w:szCs w:val="18"/>
              </w:rPr>
              <w:t>тел. 8 (38251) 2-10-31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Молчановский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 –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Юрий Юрьевич Сальков</w:t>
            </w:r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rPr>
          <w:trHeight w:val="391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 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Зинаида Ивановна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Кулебина</w:t>
            </w:r>
            <w:proofErr w:type="spellEnd"/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(38256) 22-6-18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lastRenderedPageBreak/>
        <w:t>Парабельский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Парабельского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</w:t>
            </w:r>
            <w:proofErr w:type="gramStart"/>
            <w:r>
              <w:rPr>
                <w:rStyle w:val="ab"/>
                <w:color w:val="4F575C"/>
                <w:sz w:val="18"/>
                <w:szCs w:val="18"/>
              </w:rPr>
              <w:t>а–</w:t>
            </w:r>
            <w:proofErr w:type="gramEnd"/>
            <w:r>
              <w:rPr>
                <w:rStyle w:val="ab"/>
                <w:color w:val="4F575C"/>
                <w:sz w:val="18"/>
                <w:szCs w:val="18"/>
              </w:rPr>
              <w:t xml:space="preserve"> председатель АТК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Парабельского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Александр Львович Карлов</w:t>
            </w:r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   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Парабельского</w:t>
            </w:r>
            <w:proofErr w:type="spellEnd"/>
            <w:r>
              <w:rPr>
                <w:rStyle w:val="ab"/>
                <w:color w:val="4F575C"/>
                <w:sz w:val="18"/>
                <w:szCs w:val="18"/>
              </w:rPr>
              <w:t xml:space="preserve">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Дмитрий Александрович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Барсагаев</w:t>
            </w:r>
            <w:proofErr w:type="spellEnd"/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(38252) 2-17-36 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Первомайский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Глава Первомайского район</w:t>
            </w:r>
            <w:proofErr w:type="gramStart"/>
            <w:r>
              <w:rPr>
                <w:rStyle w:val="ab"/>
                <w:color w:val="4F575C"/>
                <w:sz w:val="18"/>
                <w:szCs w:val="18"/>
              </w:rPr>
              <w:t>а–</w:t>
            </w:r>
            <w:proofErr w:type="gramEnd"/>
            <w:r>
              <w:rPr>
                <w:rStyle w:val="ab"/>
                <w:color w:val="4F575C"/>
                <w:sz w:val="18"/>
                <w:szCs w:val="18"/>
              </w:rPr>
              <w:t xml:space="preserve"> председатель АТК Первомайского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Ирина Ивановна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Сиберт</w:t>
            </w:r>
            <w:proofErr w:type="spellEnd"/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Первомайского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 xml:space="preserve">Мария Васильевна </w:t>
            </w:r>
            <w:proofErr w:type="spellStart"/>
            <w:r>
              <w:rPr>
                <w:rStyle w:val="ab"/>
                <w:color w:val="4F575C"/>
                <w:sz w:val="18"/>
                <w:szCs w:val="18"/>
              </w:rPr>
              <w:t>Цукренко</w:t>
            </w:r>
            <w:proofErr w:type="spellEnd"/>
          </w:p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(38245) 2-30-74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Тегульдетский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Глава Тегульдетского района – председатель АТК Тегульдетского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Игорь Александрович Клишин</w:t>
            </w:r>
          </w:p>
          <w:p w:rsidR="00476299" w:rsidRDefault="00476299">
            <w:pPr>
              <w:pStyle w:val="aa"/>
              <w:spacing w:before="6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color w:val="4F575C"/>
                <w:sz w:val="18"/>
                <w:szCs w:val="18"/>
              </w:rPr>
              <w:t> </w:t>
            </w:r>
          </w:p>
        </w:tc>
      </w:tr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 Тегульдетского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Екатерина Ивановна Балагура</w:t>
            </w:r>
          </w:p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8 (38246) 2-16-70</w:t>
            </w:r>
          </w:p>
        </w:tc>
      </w:tr>
    </w:tbl>
    <w:p w:rsidR="00476299" w:rsidRPr="00A47675" w:rsidRDefault="00476299" w:rsidP="00476299">
      <w:pPr>
        <w:pStyle w:val="2"/>
        <w:shd w:val="clear" w:color="auto" w:fill="FFFFFF"/>
        <w:spacing w:before="0"/>
        <w:rPr>
          <w:rFonts w:ascii="Arial" w:hAnsi="Arial" w:cs="Arial"/>
          <w:bCs w:val="0"/>
          <w:color w:val="4F575C"/>
          <w:sz w:val="32"/>
          <w:szCs w:val="32"/>
        </w:rPr>
      </w:pPr>
      <w:r w:rsidRPr="00A47675">
        <w:rPr>
          <w:rFonts w:ascii="Arial" w:hAnsi="Arial" w:cs="Arial"/>
          <w:bCs w:val="0"/>
          <w:color w:val="4F575C"/>
          <w:sz w:val="32"/>
          <w:szCs w:val="32"/>
        </w:rPr>
        <w:t>Томский район</w:t>
      </w:r>
    </w:p>
    <w:tbl>
      <w:tblPr>
        <w:tblW w:w="18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12495"/>
      </w:tblGrid>
      <w:tr w:rsidR="00476299" w:rsidTr="00A47675">
        <w:trPr>
          <w:trHeight w:val="331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Глава Томского района – председатель АТК Томского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Александр Анатольевич Терещенко</w:t>
            </w:r>
          </w:p>
        </w:tc>
      </w:tr>
      <w:tr w:rsidR="00476299" w:rsidTr="00A47675">
        <w:trPr>
          <w:trHeight w:val="525"/>
        </w:trPr>
        <w:tc>
          <w:tcPr>
            <w:tcW w:w="5850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Секретарь АТК  Томского района</w:t>
            </w:r>
          </w:p>
        </w:tc>
        <w:tc>
          <w:tcPr>
            <w:tcW w:w="1249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476299" w:rsidRDefault="00476299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Андрей Геннадьевич Ковалев</w:t>
            </w:r>
          </w:p>
          <w:p w:rsidR="00476299" w:rsidRDefault="00476299" w:rsidP="00A47675">
            <w:pPr>
              <w:pStyle w:val="aa"/>
              <w:spacing w:before="0" w:beforeAutospacing="0" w:after="0" w:afterAutospacing="0" w:line="225" w:lineRule="atLeast"/>
              <w:rPr>
                <w:color w:val="4F575C"/>
                <w:sz w:val="18"/>
                <w:szCs w:val="18"/>
              </w:rPr>
            </w:pPr>
            <w:r>
              <w:rPr>
                <w:rStyle w:val="ab"/>
                <w:color w:val="4F575C"/>
                <w:sz w:val="18"/>
                <w:szCs w:val="18"/>
              </w:rPr>
              <w:t>тел. 40-89-93</w:t>
            </w:r>
          </w:p>
        </w:tc>
      </w:tr>
    </w:tbl>
    <w:p w:rsidR="0032704E" w:rsidRPr="00690FE4" w:rsidRDefault="0032704E" w:rsidP="00476299">
      <w:pPr>
        <w:shd w:val="clear" w:color="auto" w:fill="FFFFFF"/>
        <w:rPr>
          <w:rFonts w:eastAsiaTheme="minorHAnsi"/>
        </w:rPr>
      </w:pPr>
    </w:p>
    <w:sectPr w:rsidR="0032704E" w:rsidRPr="00690FE4" w:rsidSect="00A47675">
      <w:footerReference w:type="default" r:id="rId8"/>
      <w:pgSz w:w="11906" w:h="16838"/>
      <w:pgMar w:top="426" w:right="90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646" w:rsidRDefault="00F41646" w:rsidP="00F231AD">
      <w:r>
        <w:separator/>
      </w:r>
    </w:p>
  </w:endnote>
  <w:endnote w:type="continuationSeparator" w:id="0">
    <w:p w:rsidR="00F41646" w:rsidRDefault="00F41646" w:rsidP="00F2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079530"/>
      <w:docPartObj>
        <w:docPartGallery w:val="Page Numbers (Bottom of Page)"/>
        <w:docPartUnique/>
      </w:docPartObj>
    </w:sdtPr>
    <w:sdtEndPr/>
    <w:sdtContent>
      <w:p w:rsidR="00F231AD" w:rsidRDefault="00F41646">
        <w:pPr>
          <w:pStyle w:val="a5"/>
          <w:jc w:val="center"/>
        </w:pPr>
      </w:p>
    </w:sdtContent>
  </w:sdt>
  <w:p w:rsidR="00F231AD" w:rsidRDefault="00F231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646" w:rsidRDefault="00F41646" w:rsidP="00F231AD">
      <w:r>
        <w:separator/>
      </w:r>
    </w:p>
  </w:footnote>
  <w:footnote w:type="continuationSeparator" w:id="0">
    <w:p w:rsidR="00F41646" w:rsidRDefault="00F41646" w:rsidP="00F231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F28"/>
    <w:rsid w:val="000347B7"/>
    <w:rsid w:val="00041D2A"/>
    <w:rsid w:val="00056AD2"/>
    <w:rsid w:val="000C43E2"/>
    <w:rsid w:val="00110F28"/>
    <w:rsid w:val="00162D66"/>
    <w:rsid w:val="002067B3"/>
    <w:rsid w:val="0032704E"/>
    <w:rsid w:val="00376CE0"/>
    <w:rsid w:val="003E4BB9"/>
    <w:rsid w:val="00476299"/>
    <w:rsid w:val="00504865"/>
    <w:rsid w:val="0056703C"/>
    <w:rsid w:val="005A3A49"/>
    <w:rsid w:val="00627B10"/>
    <w:rsid w:val="00666B57"/>
    <w:rsid w:val="0067750C"/>
    <w:rsid w:val="00690FE4"/>
    <w:rsid w:val="006D763B"/>
    <w:rsid w:val="0070226F"/>
    <w:rsid w:val="00707390"/>
    <w:rsid w:val="00781E1B"/>
    <w:rsid w:val="007A7436"/>
    <w:rsid w:val="00861681"/>
    <w:rsid w:val="008E15C5"/>
    <w:rsid w:val="009E1800"/>
    <w:rsid w:val="00A25204"/>
    <w:rsid w:val="00A27C4C"/>
    <w:rsid w:val="00A47675"/>
    <w:rsid w:val="00AF3ADD"/>
    <w:rsid w:val="00B13B84"/>
    <w:rsid w:val="00CA60BA"/>
    <w:rsid w:val="00DE155A"/>
    <w:rsid w:val="00E06E65"/>
    <w:rsid w:val="00E300E1"/>
    <w:rsid w:val="00E617D0"/>
    <w:rsid w:val="00E81BE0"/>
    <w:rsid w:val="00F16D64"/>
    <w:rsid w:val="00F2187D"/>
    <w:rsid w:val="00F231AD"/>
    <w:rsid w:val="00F31522"/>
    <w:rsid w:val="00F4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1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06E6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1A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231AD"/>
  </w:style>
  <w:style w:type="paragraph" w:styleId="a5">
    <w:name w:val="footer"/>
    <w:basedOn w:val="a"/>
    <w:link w:val="a6"/>
    <w:uiPriority w:val="99"/>
    <w:unhideWhenUsed/>
    <w:rsid w:val="00F231A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231AD"/>
  </w:style>
  <w:style w:type="paragraph" w:customStyle="1" w:styleId="Style7">
    <w:name w:val="Style7"/>
    <w:basedOn w:val="a"/>
    <w:rsid w:val="00376CE0"/>
    <w:pPr>
      <w:widowControl w:val="0"/>
      <w:autoSpaceDE w:val="0"/>
      <w:autoSpaceDN w:val="0"/>
      <w:adjustRightInd w:val="0"/>
      <w:spacing w:line="301" w:lineRule="exact"/>
      <w:ind w:firstLine="691"/>
      <w:jc w:val="both"/>
    </w:pPr>
  </w:style>
  <w:style w:type="character" w:customStyle="1" w:styleId="30">
    <w:name w:val="Заголовок 3 Знак"/>
    <w:basedOn w:val="a0"/>
    <w:link w:val="3"/>
    <w:uiPriority w:val="9"/>
    <w:rsid w:val="00E06E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48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86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327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81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Дата1"/>
    <w:basedOn w:val="a"/>
    <w:rsid w:val="00E81BE0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E81BE0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476299"/>
    <w:rPr>
      <w:b/>
      <w:bCs/>
    </w:rPr>
  </w:style>
  <w:style w:type="character" w:customStyle="1" w:styleId="line">
    <w:name w:val="line"/>
    <w:basedOn w:val="a0"/>
    <w:rsid w:val="004762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1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06E6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1A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231AD"/>
  </w:style>
  <w:style w:type="paragraph" w:styleId="a5">
    <w:name w:val="footer"/>
    <w:basedOn w:val="a"/>
    <w:link w:val="a6"/>
    <w:uiPriority w:val="99"/>
    <w:unhideWhenUsed/>
    <w:rsid w:val="00F231A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231AD"/>
  </w:style>
  <w:style w:type="paragraph" w:customStyle="1" w:styleId="Style7">
    <w:name w:val="Style7"/>
    <w:basedOn w:val="a"/>
    <w:rsid w:val="00376CE0"/>
    <w:pPr>
      <w:widowControl w:val="0"/>
      <w:autoSpaceDE w:val="0"/>
      <w:autoSpaceDN w:val="0"/>
      <w:adjustRightInd w:val="0"/>
      <w:spacing w:line="301" w:lineRule="exact"/>
      <w:ind w:firstLine="691"/>
      <w:jc w:val="both"/>
    </w:pPr>
  </w:style>
  <w:style w:type="character" w:customStyle="1" w:styleId="30">
    <w:name w:val="Заголовок 3 Знак"/>
    <w:basedOn w:val="a0"/>
    <w:link w:val="3"/>
    <w:uiPriority w:val="9"/>
    <w:rsid w:val="00E06E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48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86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327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81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Дата1"/>
    <w:basedOn w:val="a"/>
    <w:rsid w:val="00E81BE0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E81BE0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476299"/>
    <w:rPr>
      <w:b/>
      <w:bCs/>
    </w:rPr>
  </w:style>
  <w:style w:type="character" w:customStyle="1" w:styleId="line">
    <w:name w:val="line"/>
    <w:basedOn w:val="a0"/>
    <w:rsid w:val="00476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52686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007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9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0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9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2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9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9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9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3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7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1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1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6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6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96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2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3716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10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0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55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4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7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7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45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7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9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4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7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1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4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2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5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9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52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5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4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019B4-515E-49EB-BECF-BD12926A1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Ивановна Орлова</dc:creator>
  <cp:lastModifiedBy>Софья Сергеевна Мирончик</cp:lastModifiedBy>
  <cp:revision>2</cp:revision>
  <cp:lastPrinted>2019-04-03T08:20:00Z</cp:lastPrinted>
  <dcterms:created xsi:type="dcterms:W3CDTF">2019-04-03T09:47:00Z</dcterms:created>
  <dcterms:modified xsi:type="dcterms:W3CDTF">2019-04-03T09:47:00Z</dcterms:modified>
</cp:coreProperties>
</file>