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995334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95334" w:rsidRDefault="00995334">
            <w:pPr>
              <w:pStyle w:val="ConsPlusNormal"/>
            </w:pPr>
            <w:bookmarkStart w:id="0" w:name="_GoBack"/>
            <w:bookmarkEnd w:id="0"/>
            <w:r>
              <w:t>10 сентября 2007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95334" w:rsidRDefault="00995334">
            <w:pPr>
              <w:pStyle w:val="ConsPlusNormal"/>
              <w:jc w:val="right"/>
            </w:pPr>
            <w:r>
              <w:t>N 175-</w:t>
            </w:r>
            <w:proofErr w:type="spellStart"/>
            <w:r>
              <w:t>ОЗ</w:t>
            </w:r>
            <w:proofErr w:type="spellEnd"/>
          </w:p>
        </w:tc>
      </w:tr>
    </w:tbl>
    <w:p w:rsidR="00995334" w:rsidRDefault="0099533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95334" w:rsidRDefault="00995334">
      <w:pPr>
        <w:pStyle w:val="ConsPlusNormal"/>
      </w:pPr>
    </w:p>
    <w:p w:rsidR="00995334" w:rsidRDefault="00995334">
      <w:pPr>
        <w:pStyle w:val="ConsPlusTitle"/>
        <w:jc w:val="center"/>
      </w:pPr>
      <w:r>
        <w:t>ТОМСКАЯ ОБЛАСТЬ</w:t>
      </w:r>
    </w:p>
    <w:p w:rsidR="00995334" w:rsidRDefault="00995334">
      <w:pPr>
        <w:pStyle w:val="ConsPlusTitle"/>
        <w:jc w:val="center"/>
      </w:pPr>
    </w:p>
    <w:p w:rsidR="00995334" w:rsidRDefault="00995334">
      <w:pPr>
        <w:pStyle w:val="ConsPlusTitle"/>
        <w:jc w:val="center"/>
      </w:pPr>
      <w:r>
        <w:t>ЗАКОН</w:t>
      </w:r>
    </w:p>
    <w:p w:rsidR="00995334" w:rsidRDefault="00995334">
      <w:pPr>
        <w:pStyle w:val="ConsPlusTitle"/>
        <w:jc w:val="center"/>
      </w:pPr>
    </w:p>
    <w:p w:rsidR="00995334" w:rsidRDefault="00995334">
      <w:pPr>
        <w:pStyle w:val="ConsPlusTitle"/>
        <w:jc w:val="center"/>
      </w:pPr>
      <w:r>
        <w:t>О ПОЛНОМОЧИЯХ ОРГАНОВ ГОСУДАРСТВЕННОЙ ВЛАСТИ ТОМСКОЙ</w:t>
      </w:r>
    </w:p>
    <w:p w:rsidR="00995334" w:rsidRDefault="00995334">
      <w:pPr>
        <w:pStyle w:val="ConsPlusTitle"/>
        <w:jc w:val="center"/>
      </w:pPr>
      <w:r>
        <w:t>ОБЛАСТИ В СФЕРЕ ОРГАНИЗАЦИИ РОЗНИЧНЫХ РЫНКОВ</w:t>
      </w:r>
    </w:p>
    <w:p w:rsidR="00995334" w:rsidRDefault="00995334">
      <w:pPr>
        <w:pStyle w:val="ConsPlusNormal"/>
        <w:jc w:val="center"/>
      </w:pPr>
    </w:p>
    <w:p w:rsidR="00995334" w:rsidRDefault="00995334">
      <w:pPr>
        <w:pStyle w:val="ConsPlusNormal"/>
        <w:jc w:val="right"/>
      </w:pPr>
      <w:proofErr w:type="gramStart"/>
      <w:r>
        <w:t>Принят</w:t>
      </w:r>
      <w:proofErr w:type="gramEnd"/>
    </w:p>
    <w:p w:rsidR="00995334" w:rsidRDefault="00995334">
      <w:pPr>
        <w:pStyle w:val="ConsPlusNormal"/>
        <w:jc w:val="right"/>
      </w:pPr>
      <w:r>
        <w:t>постановлением</w:t>
      </w:r>
    </w:p>
    <w:p w:rsidR="00995334" w:rsidRDefault="00995334">
      <w:pPr>
        <w:pStyle w:val="ConsPlusNormal"/>
        <w:jc w:val="right"/>
      </w:pPr>
      <w:r>
        <w:t>Государственной Думы</w:t>
      </w:r>
    </w:p>
    <w:p w:rsidR="00995334" w:rsidRDefault="00995334">
      <w:pPr>
        <w:pStyle w:val="ConsPlusNormal"/>
        <w:jc w:val="right"/>
      </w:pPr>
      <w:r>
        <w:t>Томской области</w:t>
      </w:r>
    </w:p>
    <w:p w:rsidR="00995334" w:rsidRDefault="00995334">
      <w:pPr>
        <w:pStyle w:val="ConsPlusNormal"/>
        <w:jc w:val="right"/>
      </w:pPr>
      <w:r>
        <w:t>от 30.08.2007 N 523</w:t>
      </w:r>
    </w:p>
    <w:p w:rsidR="00995334" w:rsidRDefault="00995334">
      <w:pPr>
        <w:spacing w:after="1"/>
      </w:pPr>
    </w:p>
    <w:p w:rsidR="00995334" w:rsidRDefault="00995334">
      <w:pPr>
        <w:pStyle w:val="ConsPlusNormal"/>
        <w:jc w:val="center"/>
      </w:pPr>
    </w:p>
    <w:p w:rsidR="00995334" w:rsidRDefault="00995334">
      <w:pPr>
        <w:pStyle w:val="ConsPlusNormal"/>
        <w:ind w:firstLine="540"/>
        <w:jc w:val="both"/>
      </w:pPr>
      <w:r>
        <w:t xml:space="preserve">Настоящий Закон 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от 30 декабря 2006 года N 271-ФЗ "О розничных рынках и о внесении изменений в Трудовой кодекс Российской Федерации" определяет полномочия органов государственной власти Томской области в сфере организации и деятельности розничных рынков (далее - рынки) на территории Томской области.</w:t>
      </w:r>
    </w:p>
    <w:p w:rsidR="00995334" w:rsidRDefault="00995334">
      <w:pPr>
        <w:pStyle w:val="ConsPlusNormal"/>
        <w:ind w:firstLine="540"/>
        <w:jc w:val="both"/>
      </w:pPr>
    </w:p>
    <w:p w:rsidR="00995334" w:rsidRDefault="00995334">
      <w:pPr>
        <w:pStyle w:val="ConsPlusNormal"/>
        <w:ind w:firstLine="540"/>
        <w:jc w:val="both"/>
        <w:outlineLvl w:val="0"/>
      </w:pPr>
      <w:r>
        <w:t>Статья 1. Законодательная Дума Томской области осуществляет следующие полномочия в сфере организации и деятельности рынков:</w:t>
      </w:r>
    </w:p>
    <w:p w:rsidR="00995334" w:rsidRDefault="00995334">
      <w:pPr>
        <w:pStyle w:val="ConsPlusNormal"/>
        <w:jc w:val="both"/>
      </w:pPr>
      <w:r>
        <w:t xml:space="preserve">(в ред. </w:t>
      </w:r>
      <w:hyperlink r:id="rId6" w:history="1">
        <w:r>
          <w:rPr>
            <w:color w:val="0000FF"/>
          </w:rPr>
          <w:t>Закона</w:t>
        </w:r>
      </w:hyperlink>
      <w:r>
        <w:t xml:space="preserve"> Томской области от 19.07.2016 N 83-</w:t>
      </w:r>
      <w:proofErr w:type="spellStart"/>
      <w:r>
        <w:t>ОЗ</w:t>
      </w:r>
      <w:proofErr w:type="spellEnd"/>
      <w:r>
        <w:t>)</w:t>
      </w:r>
    </w:p>
    <w:p w:rsidR="00995334" w:rsidRDefault="00995334">
      <w:pPr>
        <w:pStyle w:val="ConsPlusNormal"/>
        <w:spacing w:before="220"/>
        <w:ind w:firstLine="540"/>
        <w:jc w:val="both"/>
      </w:pPr>
      <w:r>
        <w:t>1) определяет настоящим Законом органы местного самоуправления, уполномоченные на выдачу разрешений на организацию рынка;</w:t>
      </w:r>
    </w:p>
    <w:p w:rsidR="00995334" w:rsidRDefault="00995334">
      <w:pPr>
        <w:pStyle w:val="ConsPlusNormal"/>
        <w:spacing w:before="220"/>
        <w:ind w:firstLine="540"/>
        <w:jc w:val="both"/>
      </w:pPr>
      <w:r>
        <w:t xml:space="preserve">2) утратил силу. - </w:t>
      </w:r>
      <w:hyperlink r:id="rId7" w:history="1">
        <w:r>
          <w:rPr>
            <w:color w:val="0000FF"/>
          </w:rPr>
          <w:t>Закон</w:t>
        </w:r>
      </w:hyperlink>
      <w:r>
        <w:t xml:space="preserve"> Томской области от 04.02.2010 N 2-</w:t>
      </w:r>
      <w:proofErr w:type="spellStart"/>
      <w:r>
        <w:t>ОЗ</w:t>
      </w:r>
      <w:proofErr w:type="spellEnd"/>
      <w:r>
        <w:t>;</w:t>
      </w:r>
    </w:p>
    <w:p w:rsidR="00995334" w:rsidRDefault="00995334">
      <w:pPr>
        <w:pStyle w:val="ConsPlusNormal"/>
        <w:spacing w:before="220"/>
        <w:ind w:firstLine="540"/>
        <w:jc w:val="both"/>
      </w:pPr>
      <w:r>
        <w:t xml:space="preserve">3) осуществляет иные полномочия в соответствии с федеральным законодательством, </w:t>
      </w:r>
      <w:hyperlink r:id="rId8" w:history="1">
        <w:r>
          <w:rPr>
            <w:color w:val="0000FF"/>
          </w:rPr>
          <w:t>Уставом</w:t>
        </w:r>
      </w:hyperlink>
      <w:r>
        <w:t xml:space="preserve"> (Основным Законом) Томской области и законами Томской области.</w:t>
      </w:r>
    </w:p>
    <w:p w:rsidR="00995334" w:rsidRDefault="00995334">
      <w:pPr>
        <w:pStyle w:val="ConsPlusNormal"/>
        <w:ind w:firstLine="540"/>
        <w:jc w:val="both"/>
      </w:pPr>
    </w:p>
    <w:p w:rsidR="00995334" w:rsidRDefault="00995334">
      <w:pPr>
        <w:pStyle w:val="ConsPlusNormal"/>
        <w:ind w:firstLine="540"/>
        <w:jc w:val="both"/>
        <w:outlineLvl w:val="0"/>
      </w:pPr>
      <w:r>
        <w:t>Статья 2. Администрация Томской области осуществляет следующие полномочия в сфере организации и деятельности рынков:</w:t>
      </w:r>
    </w:p>
    <w:p w:rsidR="00995334" w:rsidRDefault="00995334">
      <w:pPr>
        <w:pStyle w:val="ConsPlusNormal"/>
        <w:spacing w:before="220"/>
        <w:ind w:firstLine="540"/>
        <w:jc w:val="both"/>
      </w:pPr>
      <w:r>
        <w:t>1) утверждает план организации рынков и порядок его формирования на территории Томской области;</w:t>
      </w:r>
    </w:p>
    <w:p w:rsidR="00995334" w:rsidRDefault="00995334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Закона</w:t>
        </w:r>
      </w:hyperlink>
      <w:r>
        <w:t xml:space="preserve"> Томской области от 19.07.2016 N 83-</w:t>
      </w:r>
      <w:proofErr w:type="spellStart"/>
      <w:r>
        <w:t>ОЗ</w:t>
      </w:r>
      <w:proofErr w:type="spellEnd"/>
      <w:r>
        <w:t>)</w:t>
      </w:r>
    </w:p>
    <w:p w:rsidR="00995334" w:rsidRDefault="00995334">
      <w:pPr>
        <w:pStyle w:val="ConsPlusNormal"/>
        <w:spacing w:before="220"/>
        <w:ind w:firstLine="540"/>
        <w:jc w:val="both"/>
      </w:pPr>
      <w:r>
        <w:t>2) устанавливает порядок формирования и ведения реестра рынков, а также определяет дополнительные сведения, содержащиеся в реестре рынков;</w:t>
      </w:r>
    </w:p>
    <w:p w:rsidR="00995334" w:rsidRDefault="00995334">
      <w:pPr>
        <w:pStyle w:val="ConsPlusNormal"/>
        <w:spacing w:before="220"/>
        <w:ind w:firstLine="540"/>
        <w:jc w:val="both"/>
      </w:pPr>
      <w:r>
        <w:t>3) формирует и ведет реестр рынков, а также размещает в сети "Интернет" на официальном сайте Администрации Томской области сведения, содержащиеся в реестре рынков;</w:t>
      </w:r>
    </w:p>
    <w:p w:rsidR="00995334" w:rsidRDefault="00995334">
      <w:pPr>
        <w:pStyle w:val="ConsPlusNormal"/>
        <w:spacing w:before="220"/>
        <w:ind w:firstLine="540"/>
        <w:jc w:val="both"/>
      </w:pPr>
      <w:r>
        <w:t>4) устанавливает основные требования к планировке, перепланировке и застройке рынков, реконструкции и модернизации зданий, строений, сооружений и находящихся в них помещений, а также требования к торговому месту;</w:t>
      </w:r>
    </w:p>
    <w:p w:rsidR="00995334" w:rsidRDefault="00995334">
      <w:pPr>
        <w:pStyle w:val="ConsPlusNormal"/>
        <w:spacing w:before="220"/>
        <w:ind w:firstLine="540"/>
        <w:jc w:val="both"/>
      </w:pPr>
      <w:r>
        <w:t>5) устанавливает порядок заключения договора о предоставлении торгового места и его типовую форму;</w:t>
      </w:r>
    </w:p>
    <w:p w:rsidR="00995334" w:rsidRDefault="00995334">
      <w:pPr>
        <w:pStyle w:val="ConsPlusNormal"/>
        <w:spacing w:before="220"/>
        <w:ind w:firstLine="540"/>
        <w:jc w:val="both"/>
      </w:pPr>
      <w:r>
        <w:t xml:space="preserve">6) устанавливает упрощенный порядок предоставления торговых мест на </w:t>
      </w:r>
      <w:r>
        <w:lastRenderedPageBreak/>
        <w:t>сельскохозяйственном рынке и сельскохозяйственном кооперативном рынке;</w:t>
      </w:r>
    </w:p>
    <w:p w:rsidR="00995334" w:rsidRDefault="00995334">
      <w:pPr>
        <w:pStyle w:val="ConsPlusNormal"/>
        <w:spacing w:before="220"/>
        <w:ind w:firstLine="540"/>
        <w:jc w:val="both"/>
      </w:pPr>
      <w:r>
        <w:t>6.1) утверждает упрощенную форму договора о предоставлении торговых мест на сельскохозяйственном рынке, сельскохозяйственном кооперативном рынке, а также гражданам - главам крестьянских (фермерских) хозяйств, членам таких хозяйств, гражданам, ведущим личные подсобные хозяйства или занимающимся садоводством, огородничеством, животноводством, на универсальном рынке;</w:t>
      </w:r>
    </w:p>
    <w:p w:rsidR="00995334" w:rsidRDefault="00995334">
      <w:pPr>
        <w:pStyle w:val="ConsPlusNormal"/>
        <w:jc w:val="both"/>
      </w:pPr>
      <w:r>
        <w:t xml:space="preserve">(п. 6.1 в ред. </w:t>
      </w:r>
      <w:hyperlink r:id="rId10" w:history="1">
        <w:r>
          <w:rPr>
            <w:color w:val="0000FF"/>
          </w:rPr>
          <w:t>Закона</w:t>
        </w:r>
      </w:hyperlink>
      <w:r>
        <w:t xml:space="preserve"> Томской области от 19.07.2016 N 83-</w:t>
      </w:r>
      <w:proofErr w:type="spellStart"/>
      <w:r>
        <w:t>ОЗ</w:t>
      </w:r>
      <w:proofErr w:type="spellEnd"/>
      <w:r>
        <w:t>)</w:t>
      </w:r>
    </w:p>
    <w:p w:rsidR="00995334" w:rsidRDefault="00995334">
      <w:pPr>
        <w:pStyle w:val="ConsPlusNormal"/>
        <w:spacing w:before="220"/>
        <w:ind w:firstLine="540"/>
        <w:jc w:val="both"/>
      </w:pPr>
      <w:r>
        <w:t>6.2) утверждает порядок определения органами местного самоуправления муниципальных образований Томской области количества торговых мест на универсальных рынках для осуществления деятельности по продаже сельскохозяйственной продукции гражданами - главами крестьянских (фермерских) хозяйств, членами таких хозяйств, гражданами, ведущими личные подсобные хозяйства или занимающимися садоводством, огородничеством, животноводством;</w:t>
      </w:r>
    </w:p>
    <w:p w:rsidR="00995334" w:rsidRDefault="00995334">
      <w:pPr>
        <w:pStyle w:val="ConsPlusNormal"/>
        <w:jc w:val="both"/>
      </w:pPr>
      <w:r>
        <w:t xml:space="preserve">(п. 6.2 </w:t>
      </w:r>
      <w:proofErr w:type="gramStart"/>
      <w:r>
        <w:t>введен</w:t>
      </w:r>
      <w:proofErr w:type="gramEnd"/>
      <w:r>
        <w:t xml:space="preserve"> </w:t>
      </w:r>
      <w:hyperlink r:id="rId11" w:history="1">
        <w:r>
          <w:rPr>
            <w:color w:val="0000FF"/>
          </w:rPr>
          <w:t>Законом</w:t>
        </w:r>
      </w:hyperlink>
      <w:r>
        <w:t xml:space="preserve"> Томской области от 04.02.2010 N 2-</w:t>
      </w:r>
      <w:proofErr w:type="spellStart"/>
      <w:r>
        <w:t>ОЗ</w:t>
      </w:r>
      <w:proofErr w:type="spellEnd"/>
      <w:r>
        <w:t xml:space="preserve">; в ред. </w:t>
      </w:r>
      <w:hyperlink r:id="rId12" w:history="1">
        <w:r>
          <w:rPr>
            <w:color w:val="0000FF"/>
          </w:rPr>
          <w:t>Закона</w:t>
        </w:r>
      </w:hyperlink>
      <w:r>
        <w:t xml:space="preserve"> Томской области от 19.07.2016 N 83-</w:t>
      </w:r>
      <w:proofErr w:type="spellStart"/>
      <w:r>
        <w:t>ОЗ</w:t>
      </w:r>
      <w:proofErr w:type="spellEnd"/>
      <w:r>
        <w:t>)</w:t>
      </w:r>
    </w:p>
    <w:p w:rsidR="00995334" w:rsidRDefault="00995334">
      <w:pPr>
        <w:pStyle w:val="ConsPlusNormal"/>
        <w:spacing w:before="220"/>
        <w:ind w:firstLine="540"/>
        <w:jc w:val="both"/>
      </w:pPr>
      <w:r>
        <w:t>6.3) устанавливает количество торговых мест на сельскохозяйственном рынке для осуществления деятельности по продаже товаров товаропроизводителями;</w:t>
      </w:r>
    </w:p>
    <w:p w:rsidR="00995334" w:rsidRDefault="00995334">
      <w:pPr>
        <w:pStyle w:val="ConsPlusNormal"/>
        <w:jc w:val="both"/>
      </w:pPr>
      <w:r>
        <w:t xml:space="preserve">(п. 6.3 </w:t>
      </w:r>
      <w:proofErr w:type="gramStart"/>
      <w:r>
        <w:t>введен</w:t>
      </w:r>
      <w:proofErr w:type="gramEnd"/>
      <w:r>
        <w:t xml:space="preserve"> </w:t>
      </w:r>
      <w:hyperlink r:id="rId13" w:history="1">
        <w:r>
          <w:rPr>
            <w:color w:val="0000FF"/>
          </w:rPr>
          <w:t>Законом</w:t>
        </w:r>
      </w:hyperlink>
      <w:r>
        <w:t xml:space="preserve"> Томской области от 19.07.2016 N 83-</w:t>
      </w:r>
      <w:proofErr w:type="spellStart"/>
      <w:r>
        <w:t>ОЗ</w:t>
      </w:r>
      <w:proofErr w:type="spellEnd"/>
      <w:r>
        <w:t>)</w:t>
      </w:r>
    </w:p>
    <w:p w:rsidR="00995334" w:rsidRDefault="00995334">
      <w:pPr>
        <w:pStyle w:val="ConsPlusNormal"/>
        <w:spacing w:before="220"/>
        <w:ind w:firstLine="540"/>
        <w:jc w:val="both"/>
      </w:pPr>
      <w:r>
        <w:t xml:space="preserve">7) осуществляет </w:t>
      </w:r>
      <w:proofErr w:type="gramStart"/>
      <w:r>
        <w:t>контроль за</w:t>
      </w:r>
      <w:proofErr w:type="gramEnd"/>
      <w:r>
        <w:t xml:space="preserve"> соблюдением требований, установленных Федеральным </w:t>
      </w:r>
      <w:hyperlink r:id="rId14" w:history="1">
        <w:r>
          <w:rPr>
            <w:color w:val="0000FF"/>
          </w:rPr>
          <w:t>законом</w:t>
        </w:r>
      </w:hyperlink>
      <w:r>
        <w:t xml:space="preserve"> "О розничных рынках и о внесении изменений в Трудовой кодекс Российской Федерации" и нормативными правовыми актами Томской области.</w:t>
      </w:r>
    </w:p>
    <w:p w:rsidR="00995334" w:rsidRDefault="00995334">
      <w:pPr>
        <w:pStyle w:val="ConsPlusNormal"/>
        <w:ind w:firstLine="540"/>
        <w:jc w:val="both"/>
      </w:pPr>
    </w:p>
    <w:p w:rsidR="00995334" w:rsidRDefault="00995334">
      <w:pPr>
        <w:pStyle w:val="ConsPlusNormal"/>
        <w:ind w:firstLine="540"/>
        <w:jc w:val="both"/>
        <w:outlineLvl w:val="0"/>
      </w:pPr>
      <w:r>
        <w:t>Статья 3. Органами местного самоуправления, уполномоченными на выдачу разрешений на организацию рынка, являются администрации городских округов, муниципальных районов.</w:t>
      </w:r>
    </w:p>
    <w:p w:rsidR="00995334" w:rsidRDefault="00995334">
      <w:pPr>
        <w:pStyle w:val="ConsPlusNormal"/>
        <w:ind w:firstLine="540"/>
        <w:jc w:val="both"/>
      </w:pPr>
    </w:p>
    <w:p w:rsidR="00995334" w:rsidRDefault="00995334">
      <w:pPr>
        <w:pStyle w:val="ConsPlusNormal"/>
        <w:ind w:firstLine="540"/>
        <w:jc w:val="both"/>
        <w:outlineLvl w:val="0"/>
      </w:pPr>
      <w:r>
        <w:t>Статья 4. Настоящий Закон вступает в силу по истечении 10 дней после дня его официального опубликования.</w:t>
      </w:r>
    </w:p>
    <w:p w:rsidR="00995334" w:rsidRDefault="00995334">
      <w:pPr>
        <w:pStyle w:val="ConsPlusNormal"/>
        <w:jc w:val="both"/>
      </w:pPr>
    </w:p>
    <w:p w:rsidR="00995334" w:rsidRDefault="00995334">
      <w:pPr>
        <w:pStyle w:val="ConsPlusNormal"/>
        <w:jc w:val="right"/>
      </w:pPr>
      <w:r>
        <w:t>Губернатор</w:t>
      </w:r>
    </w:p>
    <w:p w:rsidR="00995334" w:rsidRDefault="00995334">
      <w:pPr>
        <w:pStyle w:val="ConsPlusNormal"/>
        <w:jc w:val="right"/>
      </w:pPr>
      <w:r>
        <w:t>Томской области</w:t>
      </w:r>
    </w:p>
    <w:p w:rsidR="00995334" w:rsidRDefault="00995334">
      <w:pPr>
        <w:pStyle w:val="ConsPlusNormal"/>
        <w:jc w:val="right"/>
      </w:pPr>
      <w:proofErr w:type="spellStart"/>
      <w:r>
        <w:t>В.М.КРЕСС</w:t>
      </w:r>
      <w:proofErr w:type="spellEnd"/>
    </w:p>
    <w:p w:rsidR="00995334" w:rsidRDefault="00995334">
      <w:pPr>
        <w:pStyle w:val="ConsPlusNormal"/>
      </w:pPr>
      <w:r>
        <w:t>Томск</w:t>
      </w:r>
    </w:p>
    <w:p w:rsidR="00995334" w:rsidRDefault="00995334">
      <w:pPr>
        <w:pStyle w:val="ConsPlusNormal"/>
        <w:spacing w:before="220"/>
      </w:pPr>
      <w:r>
        <w:t>10 сентября 2007 года</w:t>
      </w:r>
    </w:p>
    <w:p w:rsidR="00995334" w:rsidRDefault="00995334">
      <w:pPr>
        <w:pStyle w:val="ConsPlusNormal"/>
        <w:spacing w:before="220"/>
      </w:pPr>
      <w:r>
        <w:t>N 175-</w:t>
      </w:r>
      <w:proofErr w:type="spellStart"/>
      <w:r>
        <w:t>ОЗ</w:t>
      </w:r>
      <w:proofErr w:type="spellEnd"/>
    </w:p>
    <w:p w:rsidR="00995334" w:rsidRDefault="00995334">
      <w:pPr>
        <w:pStyle w:val="ConsPlusNormal"/>
      </w:pPr>
    </w:p>
    <w:p w:rsidR="00995334" w:rsidRDefault="00995334">
      <w:pPr>
        <w:pStyle w:val="ConsPlusNormal"/>
      </w:pPr>
    </w:p>
    <w:p w:rsidR="00995334" w:rsidRDefault="0099533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427DC" w:rsidRDefault="00C427DC"/>
    <w:sectPr w:rsidR="00C427DC" w:rsidSect="000563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334"/>
    <w:rsid w:val="00995334"/>
    <w:rsid w:val="00C42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53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953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9533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53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953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9533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ADBFFB247CBE1F9A5785D735363346978378F608F3CBF0472C1FEA19DD9A00pFf4J" TargetMode="External"/><Relationship Id="rId13" Type="http://schemas.openxmlformats.org/officeDocument/2006/relationships/hyperlink" Target="consultantplus://offline/ref=9DADBFFB247CBE1F9A5785D735363346978378F601FACAF0472342E011849602F3AB2D928E3536A9B80AF0FFp1f4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DADBFFB247CBE1F9A5785D735363346978378F604F8C2F9432C1FEA19DD9A00F4A47285897C3AA8B80AF0pFf7J" TargetMode="External"/><Relationship Id="rId12" Type="http://schemas.openxmlformats.org/officeDocument/2006/relationships/hyperlink" Target="consultantplus://offline/ref=9DADBFFB247CBE1F9A5785D735363346978378F601FACAF0472342E011849602F3AB2D928E3536A9B80AF0FFp1f5J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DADBFFB247CBE1F9A5785D735363346978378F601FACAF0472342E011849602F3AB2D928E3536A9B80AF0FEp1f8J" TargetMode="External"/><Relationship Id="rId11" Type="http://schemas.openxmlformats.org/officeDocument/2006/relationships/hyperlink" Target="consultantplus://offline/ref=9DADBFFB247CBE1F9A5785D735363346978378F604F8C2F9432C1FEA19DD9A00F4A47285897C3AA8B80AF1pFfEJ" TargetMode="External"/><Relationship Id="rId5" Type="http://schemas.openxmlformats.org/officeDocument/2006/relationships/hyperlink" Target="consultantplus://offline/ref=9DADBFFB247CBE1F9A579BDA235A6D42978F25FB03FFC0A61F7344B74ED49057B3EB2BC7CD713BA9pBfCJ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DADBFFB247CBE1F9A5785D735363346978378F601FACAF0472342E011849602F3AB2D928E3536A9B80AF0FFp1f3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DADBFFB247CBE1F9A5785D735363346978378F601FACAF0472342E011849602F3AB2D928E3536A9B80AF0FFp1f0J" TargetMode="External"/><Relationship Id="rId14" Type="http://schemas.openxmlformats.org/officeDocument/2006/relationships/hyperlink" Target="consultantplus://offline/ref=9DADBFFB247CBE1F9A579BDA235A6D42978F25FB03FFC0A61F7344B74EpDf4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Юрьевна Хлестунова</dc:creator>
  <cp:lastModifiedBy>Елена Юрьевна Хлестунова</cp:lastModifiedBy>
  <cp:revision>1</cp:revision>
  <dcterms:created xsi:type="dcterms:W3CDTF">2018-09-03T09:31:00Z</dcterms:created>
  <dcterms:modified xsi:type="dcterms:W3CDTF">2018-09-03T09:32:00Z</dcterms:modified>
</cp:coreProperties>
</file>