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DA" w:rsidRDefault="005722DA">
      <w:pPr>
        <w:pStyle w:val="ConsPlusNormal"/>
        <w:jc w:val="both"/>
        <w:outlineLvl w:val="0"/>
      </w:pPr>
      <w:bookmarkStart w:id="0" w:name="_GoBack"/>
      <w:bookmarkEnd w:id="0"/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5722DA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722DA" w:rsidRDefault="005722DA">
            <w:pPr>
              <w:pStyle w:val="ConsPlusNormal"/>
            </w:pPr>
            <w:r>
              <w:t>11 ноября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722DA" w:rsidRDefault="005722DA">
            <w:pPr>
              <w:pStyle w:val="ConsPlusNormal"/>
              <w:jc w:val="right"/>
            </w:pPr>
            <w:r>
              <w:t>N 164-</w:t>
            </w:r>
            <w:proofErr w:type="spellStart"/>
            <w:r>
              <w:t>ОЗ</w:t>
            </w:r>
            <w:proofErr w:type="spellEnd"/>
          </w:p>
        </w:tc>
      </w:tr>
    </w:tbl>
    <w:p w:rsidR="005722DA" w:rsidRDefault="005722D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722DA" w:rsidRDefault="005722DA">
      <w:pPr>
        <w:pStyle w:val="ConsPlusNormal"/>
        <w:jc w:val="both"/>
      </w:pPr>
    </w:p>
    <w:p w:rsidR="005722DA" w:rsidRDefault="005722DA">
      <w:pPr>
        <w:pStyle w:val="ConsPlusTitle"/>
        <w:jc w:val="center"/>
      </w:pPr>
      <w:r>
        <w:t>ТОМСКАЯ ОБЛАСТЬ</w:t>
      </w:r>
    </w:p>
    <w:p w:rsidR="005722DA" w:rsidRDefault="005722DA">
      <w:pPr>
        <w:pStyle w:val="ConsPlusTitle"/>
        <w:jc w:val="center"/>
      </w:pPr>
    </w:p>
    <w:p w:rsidR="005722DA" w:rsidRDefault="005722DA">
      <w:pPr>
        <w:pStyle w:val="ConsPlusTitle"/>
        <w:jc w:val="center"/>
      </w:pPr>
      <w:r>
        <w:t>ЗАКОН</w:t>
      </w:r>
    </w:p>
    <w:p w:rsidR="005722DA" w:rsidRDefault="005722DA">
      <w:pPr>
        <w:pStyle w:val="ConsPlusTitle"/>
        <w:jc w:val="center"/>
      </w:pPr>
    </w:p>
    <w:p w:rsidR="005722DA" w:rsidRDefault="005722DA">
      <w:pPr>
        <w:pStyle w:val="ConsPlusTitle"/>
        <w:jc w:val="center"/>
      </w:pPr>
      <w:r>
        <w:t xml:space="preserve">ОБ УСТАНОВЛЕНИИ СРОКА ПРИМЕНЕНИЯ </w:t>
      </w:r>
      <w:proofErr w:type="gramStart"/>
      <w:r>
        <w:t>ОТДЕЛЬНЫХ</w:t>
      </w:r>
      <w:proofErr w:type="gramEnd"/>
    </w:p>
    <w:p w:rsidR="005722DA" w:rsidRDefault="005722DA">
      <w:pPr>
        <w:pStyle w:val="ConsPlusTitle"/>
        <w:jc w:val="center"/>
      </w:pPr>
      <w:r>
        <w:t>ТРЕБОВАНИЙ ФЕДЕРАЛЬНОГО ЗАКОНОДАТЕЛЬСТВА В ОТНОШЕНИИ</w:t>
      </w:r>
    </w:p>
    <w:p w:rsidR="005722DA" w:rsidRDefault="005722DA">
      <w:pPr>
        <w:pStyle w:val="ConsPlusTitle"/>
        <w:jc w:val="center"/>
      </w:pPr>
      <w:r>
        <w:t>СЕЛЬСКОХОЗЯЙСТВЕННЫХ РЫНКОВ И СЕЛЬСКОХОЗЯЙСТВЕННЫХ</w:t>
      </w:r>
    </w:p>
    <w:p w:rsidR="005722DA" w:rsidRDefault="005722DA">
      <w:pPr>
        <w:pStyle w:val="ConsPlusTitle"/>
        <w:jc w:val="center"/>
      </w:pPr>
      <w:r>
        <w:t>КООПЕРАТИВНЫХ РЫНКОВ, РАСПОЛОЖЕННЫХ</w:t>
      </w:r>
    </w:p>
    <w:p w:rsidR="005722DA" w:rsidRDefault="005722DA">
      <w:pPr>
        <w:pStyle w:val="ConsPlusTitle"/>
        <w:jc w:val="center"/>
      </w:pPr>
      <w:r>
        <w:t>НА ТЕРРИТОРИИ ТОМСКОЙ ОБЛАСТИ</w:t>
      </w:r>
    </w:p>
    <w:p w:rsidR="005722DA" w:rsidRDefault="005722DA">
      <w:pPr>
        <w:pStyle w:val="ConsPlusNormal"/>
        <w:jc w:val="both"/>
      </w:pPr>
    </w:p>
    <w:p w:rsidR="005722DA" w:rsidRDefault="005722DA">
      <w:pPr>
        <w:pStyle w:val="ConsPlusNormal"/>
        <w:jc w:val="right"/>
      </w:pPr>
      <w:proofErr w:type="gramStart"/>
      <w:r>
        <w:t>Принят</w:t>
      </w:r>
      <w:proofErr w:type="gramEnd"/>
    </w:p>
    <w:p w:rsidR="005722DA" w:rsidRDefault="005722DA">
      <w:pPr>
        <w:pStyle w:val="ConsPlusNormal"/>
        <w:jc w:val="right"/>
      </w:pPr>
      <w:r>
        <w:t>постановлением</w:t>
      </w:r>
    </w:p>
    <w:p w:rsidR="005722DA" w:rsidRDefault="005722DA">
      <w:pPr>
        <w:pStyle w:val="ConsPlusNormal"/>
        <w:jc w:val="right"/>
      </w:pPr>
      <w:r>
        <w:t>Законодательной Думы</w:t>
      </w:r>
    </w:p>
    <w:p w:rsidR="005722DA" w:rsidRDefault="005722DA">
      <w:pPr>
        <w:pStyle w:val="ConsPlusNormal"/>
        <w:jc w:val="right"/>
      </w:pPr>
      <w:r>
        <w:t>Томской области</w:t>
      </w:r>
    </w:p>
    <w:p w:rsidR="005722DA" w:rsidRDefault="005722DA">
      <w:pPr>
        <w:pStyle w:val="ConsPlusNormal"/>
        <w:jc w:val="right"/>
      </w:pPr>
      <w:r>
        <w:t>от 29.10.2015 N 2912</w:t>
      </w:r>
    </w:p>
    <w:p w:rsidR="005722DA" w:rsidRDefault="005722DA">
      <w:pPr>
        <w:pStyle w:val="ConsPlusNormal"/>
        <w:jc w:val="both"/>
      </w:pPr>
    </w:p>
    <w:p w:rsidR="005722DA" w:rsidRDefault="005722DA">
      <w:pPr>
        <w:pStyle w:val="ConsPlusTitle"/>
        <w:ind w:firstLine="540"/>
        <w:jc w:val="both"/>
        <w:outlineLvl w:val="0"/>
      </w:pPr>
      <w:r>
        <w:t>Статья 1</w:t>
      </w:r>
    </w:p>
    <w:p w:rsidR="005722DA" w:rsidRDefault="005722DA">
      <w:pPr>
        <w:pStyle w:val="ConsPlusNormal"/>
        <w:jc w:val="both"/>
      </w:pPr>
    </w:p>
    <w:p w:rsidR="005722DA" w:rsidRDefault="005722DA">
      <w:pPr>
        <w:pStyle w:val="ConsPlusNormal"/>
        <w:ind w:firstLine="540"/>
        <w:jc w:val="both"/>
      </w:pPr>
      <w:r>
        <w:t xml:space="preserve">Установить, что с 1 января 2020 года в отношении сельскохозяйственных рынков и сельскохозяйственных кооперативных рынков, расположенных на территории Томской области, применяются требования, установленные </w:t>
      </w:r>
      <w:hyperlink r:id="rId5" w:history="1">
        <w:r>
          <w:rPr>
            <w:color w:val="0000FF"/>
          </w:rPr>
          <w:t>частями 2</w:t>
        </w:r>
      </w:hyperlink>
      <w:r>
        <w:t xml:space="preserve"> и </w:t>
      </w:r>
      <w:hyperlink r:id="rId6" w:history="1">
        <w:r>
          <w:rPr>
            <w:color w:val="0000FF"/>
          </w:rPr>
          <w:t>3 статьи 24</w:t>
        </w:r>
      </w:hyperlink>
      <w:r>
        <w:t xml:space="preserve"> Федерального закона от 30 декабря 2006 года N 271-ФЗ "О розничных рынках и о внесении изменений в Трудовой кодекс Российской Федерации".</w:t>
      </w:r>
    </w:p>
    <w:p w:rsidR="005722DA" w:rsidRDefault="005722DA">
      <w:pPr>
        <w:pStyle w:val="ConsPlusNormal"/>
        <w:jc w:val="both"/>
      </w:pPr>
    </w:p>
    <w:p w:rsidR="005722DA" w:rsidRDefault="005722DA">
      <w:pPr>
        <w:pStyle w:val="ConsPlusTitle"/>
        <w:ind w:firstLine="540"/>
        <w:jc w:val="both"/>
        <w:outlineLvl w:val="0"/>
      </w:pPr>
      <w:r>
        <w:t>Статья 2</w:t>
      </w:r>
    </w:p>
    <w:p w:rsidR="005722DA" w:rsidRDefault="005722DA">
      <w:pPr>
        <w:pStyle w:val="ConsPlusNormal"/>
        <w:jc w:val="both"/>
      </w:pPr>
    </w:p>
    <w:p w:rsidR="005722DA" w:rsidRDefault="005722DA">
      <w:pPr>
        <w:pStyle w:val="ConsPlusNormal"/>
        <w:ind w:firstLine="540"/>
        <w:jc w:val="both"/>
      </w:pPr>
      <w:r>
        <w:t>Настоящий Закон вступает в силу через десять дней после дня его официального опубликования.</w:t>
      </w:r>
    </w:p>
    <w:p w:rsidR="005722DA" w:rsidRDefault="005722DA">
      <w:pPr>
        <w:pStyle w:val="ConsPlusNormal"/>
        <w:jc w:val="both"/>
      </w:pPr>
    </w:p>
    <w:p w:rsidR="005722DA" w:rsidRDefault="005722DA">
      <w:pPr>
        <w:pStyle w:val="ConsPlusNormal"/>
        <w:jc w:val="right"/>
      </w:pPr>
      <w:r>
        <w:t>Губернатор</w:t>
      </w:r>
    </w:p>
    <w:p w:rsidR="005722DA" w:rsidRDefault="005722DA">
      <w:pPr>
        <w:pStyle w:val="ConsPlusNormal"/>
        <w:jc w:val="right"/>
      </w:pPr>
      <w:r>
        <w:t>Томской области</w:t>
      </w:r>
    </w:p>
    <w:p w:rsidR="005722DA" w:rsidRDefault="005722DA">
      <w:pPr>
        <w:pStyle w:val="ConsPlusNormal"/>
        <w:jc w:val="right"/>
      </w:pPr>
      <w:proofErr w:type="spellStart"/>
      <w:r>
        <w:t>С.А.ЖВАЧКИН</w:t>
      </w:r>
      <w:proofErr w:type="spellEnd"/>
    </w:p>
    <w:p w:rsidR="005722DA" w:rsidRDefault="005722DA">
      <w:pPr>
        <w:pStyle w:val="ConsPlusNormal"/>
      </w:pPr>
      <w:r>
        <w:t>Томск</w:t>
      </w:r>
    </w:p>
    <w:p w:rsidR="005722DA" w:rsidRDefault="005722DA">
      <w:pPr>
        <w:pStyle w:val="ConsPlusNormal"/>
        <w:spacing w:before="220"/>
      </w:pPr>
      <w:r>
        <w:t>11 ноября 2015 года</w:t>
      </w:r>
    </w:p>
    <w:p w:rsidR="005722DA" w:rsidRDefault="005722DA">
      <w:pPr>
        <w:pStyle w:val="ConsPlusNormal"/>
        <w:spacing w:before="220"/>
      </w:pPr>
      <w:r>
        <w:t>N 164-</w:t>
      </w:r>
      <w:proofErr w:type="spellStart"/>
      <w:r>
        <w:t>ОЗ</w:t>
      </w:r>
      <w:proofErr w:type="spellEnd"/>
    </w:p>
    <w:p w:rsidR="005722DA" w:rsidRDefault="005722DA">
      <w:pPr>
        <w:pStyle w:val="ConsPlusNormal"/>
        <w:jc w:val="both"/>
      </w:pPr>
    </w:p>
    <w:p w:rsidR="005722DA" w:rsidRDefault="005722DA">
      <w:pPr>
        <w:pStyle w:val="ConsPlusNormal"/>
        <w:jc w:val="both"/>
      </w:pPr>
    </w:p>
    <w:p w:rsidR="005722DA" w:rsidRDefault="005722D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B61BC" w:rsidRDefault="00BB61BC"/>
    <w:sectPr w:rsidR="00BB61BC" w:rsidSect="00C07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2DA"/>
    <w:rsid w:val="005722DA"/>
    <w:rsid w:val="00BB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22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722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722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22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722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722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843AE2F001F448B34A018E47D76383E95A3E66E04E3256CCB762AE3514B7CFFC0C1F12EGC49I" TargetMode="External"/><Relationship Id="rId5" Type="http://schemas.openxmlformats.org/officeDocument/2006/relationships/hyperlink" Target="consultantplus://offline/ref=F843AE2F001F448B34A018E47D76383E95A3E66E04E3256CCB762AE3514B7CFFC0C1F12EGC4A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Юрьевна Хлестунова</dc:creator>
  <cp:lastModifiedBy>Елена Юрьевна Хлестунова</cp:lastModifiedBy>
  <cp:revision>1</cp:revision>
  <dcterms:created xsi:type="dcterms:W3CDTF">2018-09-03T08:56:00Z</dcterms:created>
  <dcterms:modified xsi:type="dcterms:W3CDTF">2018-09-03T08:57:00Z</dcterms:modified>
</cp:coreProperties>
</file>