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0EC" w:rsidRDefault="004717A7" w:rsidP="004717A7">
      <w:pPr>
        <w:pStyle w:val="1"/>
      </w:pPr>
      <w:r>
        <w:rPr>
          <w:lang w:val="en-US"/>
        </w:rPr>
        <w:t xml:space="preserve">      </w:t>
      </w:r>
      <w:bookmarkStart w:id="0" w:name="_GoBack"/>
      <w:bookmarkEnd w:id="0"/>
      <w:r w:rsidR="005670EC">
        <w:t>ГУБЕРНАТОР ТОМСКОЙ ОБЛАСТИ</w:t>
      </w:r>
    </w:p>
    <w:p w:rsidR="005670EC" w:rsidRDefault="005670EC" w:rsidP="005670EC">
      <w:pPr>
        <w:pStyle w:val="ConsPlusTitle"/>
        <w:jc w:val="center"/>
      </w:pPr>
    </w:p>
    <w:p w:rsidR="005670EC" w:rsidRDefault="005670EC" w:rsidP="005670EC">
      <w:pPr>
        <w:pStyle w:val="ConsPlusTitle"/>
        <w:jc w:val="center"/>
      </w:pPr>
      <w:r>
        <w:t>ПОСТАНОВЛЕНИЕ</w:t>
      </w:r>
    </w:p>
    <w:p w:rsidR="005670EC" w:rsidRDefault="005670EC" w:rsidP="005670EC">
      <w:pPr>
        <w:pStyle w:val="ConsPlusTitle"/>
        <w:jc w:val="center"/>
      </w:pPr>
      <w:r>
        <w:t>от 26 февраля 2008 г. N 25</w:t>
      </w:r>
    </w:p>
    <w:p w:rsidR="005670EC" w:rsidRDefault="005670EC" w:rsidP="005670EC">
      <w:pPr>
        <w:pStyle w:val="ConsPlusTitle"/>
        <w:jc w:val="center"/>
      </w:pPr>
    </w:p>
    <w:p w:rsidR="005670EC" w:rsidRDefault="005670EC" w:rsidP="005670EC">
      <w:pPr>
        <w:pStyle w:val="ConsPlusTitle"/>
        <w:jc w:val="center"/>
      </w:pPr>
      <w:r>
        <w:t>ОБ УТВЕРЖДЕНИИ ПОЛОЖЕНИЯ О ДЕПАРТАМЕНТЕ</w:t>
      </w:r>
    </w:p>
    <w:p w:rsidR="005670EC" w:rsidRDefault="005670EC" w:rsidP="005670EC">
      <w:pPr>
        <w:pStyle w:val="ConsPlusTitle"/>
        <w:jc w:val="center"/>
      </w:pPr>
      <w:r>
        <w:t>ПОТРЕБИТЕЛЬСКОГО РЫНКА АДМИНИСТРАЦИИ ТОМСКОЙ ОБЛАСТИ</w:t>
      </w:r>
    </w:p>
    <w:p w:rsidR="005670EC" w:rsidRDefault="005670EC" w:rsidP="005670EC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5670EC" w:rsidTr="0035715E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70EC" w:rsidRDefault="005670EC" w:rsidP="0035715E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70EC" w:rsidRDefault="005670EC" w:rsidP="0035715E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10.11.2010 N 69, от 09.09.2011 N 82, от 28.11.2011 N 106,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13.02.2012 N 15, от 04.04.2012 N 34, от 05.05.2012 N 49,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29.07.2014 N 59, от 27.08.2018 N 80, от 17.06.2019 N 44,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17.09.2019 N 86, от 01.06.2022 N 24, от 17.01.2025 N 2)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ind w:firstLine="540"/>
        <w:jc w:val="both"/>
      </w:pPr>
      <w:proofErr w:type="gramStart"/>
      <w:r>
        <w:t>В соответствии с Уставом (Основным Законом) Томской области, постановлением Губернатора Томской области от 29.06.2007 N 72 "Об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области", постановлением Губернатора Томской области от 30.08.2012 N 94 "О системе и структуре исполнительных органов Томской области, составе Администрации Томской области" постановляю:</w:t>
      </w:r>
      <w:proofErr w:type="gramEnd"/>
    </w:p>
    <w:p w:rsidR="005670EC" w:rsidRDefault="005670EC" w:rsidP="005670EC">
      <w:pPr>
        <w:pStyle w:val="ConsPlusNormal"/>
        <w:jc w:val="both"/>
      </w:pPr>
      <w:r>
        <w:t>(преамбула в ред. постановления Губернатора Томской области от 17.01.2025 N 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1. Утвердить прилагаемое </w:t>
      </w:r>
      <w:hyperlink w:anchor="Par36" w:tooltip="ПОЛОЖЕНИЕ" w:history="1">
        <w:r>
          <w:rPr>
            <w:color w:val="0000FF"/>
          </w:rPr>
          <w:t>Положение</w:t>
        </w:r>
      </w:hyperlink>
      <w:r>
        <w:t xml:space="preserve"> о Департаменте потребительского рынка Администрации Томской области.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2. Признать утратившим силу постановление Главы Администрации (Губернатора) Томской области от 07.02.2005 N 19 "Об утверждении Положения о Департаменте потребительского рынка Администрации Томской области" ("Официальные ведомости" (сборник нормативно-правовых актов, подписанных Главой Администрации Томской области), N 6 от 15.02.2005).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экономике.</w:t>
      </w:r>
    </w:p>
    <w:p w:rsidR="005670EC" w:rsidRDefault="005670EC" w:rsidP="005670EC">
      <w:pPr>
        <w:pStyle w:val="ConsPlusNormal"/>
        <w:jc w:val="both"/>
      </w:pPr>
      <w:r>
        <w:t>(в ред. постановлений Губернатора Томской области от 29.07.2014 N 59, от 27.08.2018 N 80, от 17.01.2025 N 2)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jc w:val="right"/>
      </w:pPr>
      <w:r>
        <w:t>Губернатор</w:t>
      </w:r>
    </w:p>
    <w:p w:rsidR="005670EC" w:rsidRDefault="005670EC" w:rsidP="005670EC">
      <w:pPr>
        <w:pStyle w:val="ConsPlusNormal"/>
        <w:jc w:val="right"/>
      </w:pPr>
      <w:r>
        <w:t>Томской области</w:t>
      </w:r>
    </w:p>
    <w:p w:rsidR="005670EC" w:rsidRDefault="005670EC" w:rsidP="005670EC">
      <w:pPr>
        <w:pStyle w:val="ConsPlusNormal"/>
        <w:jc w:val="right"/>
      </w:pPr>
      <w:r>
        <w:t>В.М.КРЕСС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jc w:val="right"/>
      </w:pPr>
    </w:p>
    <w:p w:rsidR="005670EC" w:rsidRDefault="005670EC" w:rsidP="005670EC">
      <w:pPr>
        <w:pStyle w:val="ConsPlusNormal"/>
        <w:jc w:val="right"/>
      </w:pPr>
    </w:p>
    <w:p w:rsidR="005670EC" w:rsidRDefault="005670EC" w:rsidP="005670EC">
      <w:pPr>
        <w:pStyle w:val="ConsPlusNormal"/>
        <w:jc w:val="right"/>
      </w:pPr>
    </w:p>
    <w:p w:rsidR="005670EC" w:rsidRDefault="005670EC" w:rsidP="005670EC">
      <w:pPr>
        <w:pStyle w:val="ConsPlusNormal"/>
        <w:jc w:val="right"/>
      </w:pPr>
    </w:p>
    <w:p w:rsidR="005670EC" w:rsidRDefault="005670EC" w:rsidP="005670EC">
      <w:pPr>
        <w:pStyle w:val="ConsPlusNormal"/>
        <w:jc w:val="right"/>
      </w:pPr>
    </w:p>
    <w:p w:rsidR="005670EC" w:rsidRDefault="005670EC" w:rsidP="005670EC">
      <w:pPr>
        <w:pStyle w:val="ConsPlusNormal"/>
        <w:jc w:val="right"/>
      </w:pPr>
    </w:p>
    <w:p w:rsidR="005670EC" w:rsidRDefault="005670EC" w:rsidP="005670EC">
      <w:pPr>
        <w:pStyle w:val="ConsPlusNormal"/>
        <w:jc w:val="right"/>
        <w:outlineLvl w:val="0"/>
      </w:pPr>
    </w:p>
    <w:p w:rsidR="005670EC" w:rsidRDefault="005670EC" w:rsidP="005670EC">
      <w:pPr>
        <w:pStyle w:val="ConsPlusNormal"/>
        <w:jc w:val="right"/>
        <w:outlineLvl w:val="0"/>
      </w:pPr>
    </w:p>
    <w:p w:rsidR="005670EC" w:rsidRDefault="005670EC" w:rsidP="005670EC">
      <w:pPr>
        <w:pStyle w:val="ConsPlusNormal"/>
        <w:jc w:val="right"/>
        <w:outlineLvl w:val="0"/>
      </w:pPr>
      <w:r>
        <w:t>Утверждено</w:t>
      </w:r>
    </w:p>
    <w:p w:rsidR="005670EC" w:rsidRDefault="005670EC" w:rsidP="005670EC">
      <w:pPr>
        <w:pStyle w:val="ConsPlusNormal"/>
        <w:jc w:val="right"/>
      </w:pPr>
      <w:r>
        <w:t>постановлением</w:t>
      </w:r>
    </w:p>
    <w:p w:rsidR="005670EC" w:rsidRDefault="005670EC" w:rsidP="005670EC">
      <w:pPr>
        <w:pStyle w:val="ConsPlusNormal"/>
        <w:jc w:val="right"/>
      </w:pPr>
      <w:r>
        <w:t>Губернатора</w:t>
      </w:r>
    </w:p>
    <w:p w:rsidR="005670EC" w:rsidRDefault="005670EC" w:rsidP="005670EC">
      <w:pPr>
        <w:pStyle w:val="ConsPlusNormal"/>
        <w:jc w:val="right"/>
      </w:pPr>
      <w:r>
        <w:t>Томской области</w:t>
      </w:r>
    </w:p>
    <w:p w:rsidR="005670EC" w:rsidRDefault="005670EC" w:rsidP="005670EC">
      <w:pPr>
        <w:pStyle w:val="ConsPlusNormal"/>
        <w:jc w:val="right"/>
      </w:pPr>
      <w:r>
        <w:t>от 26.02.2008 N 25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Title"/>
        <w:jc w:val="center"/>
      </w:pPr>
      <w:bookmarkStart w:id="1" w:name="Par36"/>
      <w:bookmarkEnd w:id="1"/>
      <w:r>
        <w:t>ПОЛОЖЕНИЕ</w:t>
      </w:r>
    </w:p>
    <w:p w:rsidR="005670EC" w:rsidRDefault="005670EC" w:rsidP="005670EC">
      <w:pPr>
        <w:pStyle w:val="ConsPlusTitle"/>
        <w:jc w:val="center"/>
      </w:pPr>
      <w:r>
        <w:t>О ДЕПАРТАМЕНТЕ ПОТРЕБИТЕЛЬСКОГО РЫНКА</w:t>
      </w:r>
    </w:p>
    <w:p w:rsidR="005670EC" w:rsidRDefault="005670EC" w:rsidP="005670EC">
      <w:pPr>
        <w:pStyle w:val="ConsPlusTitle"/>
        <w:jc w:val="center"/>
      </w:pPr>
      <w:r>
        <w:t>АДМИНИСТРАЦИИ ТОМСКОЙ ОБЛАСТИ</w:t>
      </w:r>
    </w:p>
    <w:p w:rsidR="005670EC" w:rsidRDefault="005670EC" w:rsidP="005670EC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5670EC" w:rsidTr="0035715E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670EC" w:rsidRDefault="005670EC" w:rsidP="0035715E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70EC" w:rsidRDefault="005670EC" w:rsidP="0035715E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10.11.2010 N 69, от 09.09.2011 N 82, от 28.11.2011 N 106,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13.02.2012 N 15, от 04.04.2012 N 34, от 05.05.2012 N 49,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29.07.2014 N 59, от 27.08.2018 N 80, от 17.06.2019 N 44,</w:t>
            </w:r>
          </w:p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17.09.2019 N 86, от 01.06.2022 N 24, от 17.01.2025 N 2)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670EC" w:rsidRDefault="005670EC" w:rsidP="0035715E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Title"/>
        <w:jc w:val="center"/>
        <w:outlineLvl w:val="1"/>
      </w:pPr>
      <w:r>
        <w:t>1. ОБЩИЕ ПОЛОЖЕНИЯ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ind w:firstLine="540"/>
        <w:jc w:val="both"/>
      </w:pPr>
      <w:r>
        <w:t>1. Департамент потребительского рынка Администрации Томской области (далее - Структурное подразделение) является структурным подразделением Администрации Томской области.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bookmarkStart w:id="2" w:name="Par49"/>
      <w:bookmarkEnd w:id="2"/>
      <w:r>
        <w:t>2. Целями деятельности Структурного подразделения являются: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1) высокий уровень конкурентоспособности субъектов потребительского рынка;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2) продовольственная обеспеченность и качественные товары и услуги для населения.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bookmarkStart w:id="3" w:name="Par52"/>
      <w:bookmarkEnd w:id="3"/>
      <w:r>
        <w:t>3. Задачами деятельности Структурного подразделения являются: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1) содействие экономическому росту в сфере потребительского рынка;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2) содействие развитию профессиональных объединений и ассоциаций в сфере потребительского рынка;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3) стимулирование вывоза товаров и услуг субъектов потребительского рынка;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4) повышение доступности населению качественных и безопасных потребительских товаров и услуг;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5) обеспечение продовольственной безопасности населения Томской области в период чрезвычайных ситуаций.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4. Структурное подразделение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Уставом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</w:t>
      </w:r>
      <w:r>
        <w:lastRenderedPageBreak/>
        <w:t>Положением.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5. Структурное подразделение создается в Администрации Томской области в соответствии с ее структурой и на основании постановления Губернатора Томской области. В своей деятельности Структурное подразделение подчиняется Губернатору Томской области и заместителю Губернатора Томской области по экономике.</w:t>
      </w:r>
    </w:p>
    <w:p w:rsidR="005670EC" w:rsidRDefault="005670EC" w:rsidP="005670EC">
      <w:pPr>
        <w:pStyle w:val="ConsPlusNormal"/>
        <w:jc w:val="both"/>
      </w:pPr>
      <w:r>
        <w:t>(в ред. постановлений Губернатора Томской области от 13.02.2012 N 15, от 05.05.2012 N 49, от 29.07.2014 N 59, от 17.01.2025 N 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6. Структурное подразделение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 w:rsidR="005670EC" w:rsidRDefault="005670EC" w:rsidP="005670EC">
      <w:pPr>
        <w:pStyle w:val="ConsPlusNormal"/>
        <w:jc w:val="both"/>
      </w:pPr>
      <w:r>
        <w:t>(п. 6 в ред. постановления Губернатора Томской области от 09.09.2011 N 82)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6-1. Структурное подразделение обеспечивает при реализации своих полномочий приоритет целей и задач по развитию конкуренции на товарных рынках в установленной сфере деятельности.</w:t>
      </w:r>
    </w:p>
    <w:p w:rsidR="005670EC" w:rsidRDefault="005670EC" w:rsidP="005670EC">
      <w:pPr>
        <w:pStyle w:val="ConsPlusNormal"/>
        <w:jc w:val="both"/>
      </w:pPr>
      <w:r>
        <w:t xml:space="preserve">(п. 6-1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27.08.2018 N 80)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Title"/>
        <w:jc w:val="center"/>
        <w:outlineLvl w:val="1"/>
      </w:pPr>
      <w:r>
        <w:t>2. ФУНКЦИИ СТРУКТУРНОГО ПОДРАЗДЕЛЕНИЯ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ind w:firstLine="540"/>
        <w:jc w:val="both"/>
      </w:pPr>
      <w:bookmarkStart w:id="4" w:name="Par68"/>
      <w:bookmarkEnd w:id="4"/>
      <w:r>
        <w:t xml:space="preserve">7. </w:t>
      </w:r>
      <w:proofErr w:type="gramStart"/>
      <w:r>
        <w:t xml:space="preserve">Для реализации указанных в </w:t>
      </w:r>
      <w:hyperlink w:anchor="Par49" w:tooltip="2. Целями деятельности Структурного подразделения являются: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ar52" w:tooltip="3. Задачами деятельности Структурного подразделения являются:" w:history="1">
        <w:r>
          <w:rPr>
            <w:color w:val="0000FF"/>
          </w:rPr>
          <w:t>3</w:t>
        </w:r>
      </w:hyperlink>
      <w:r>
        <w:t xml:space="preserve"> настоящего Положения целей и задач Структурное подразделение в сфере таких видов экономической деятельности, как производство пищевых продуктов, производство напитков, производство текстильных изделий, производство одежды, розничная торговля, бытовые услуги, услуги общественного питания, сбор и заготовка пищевых лесных ресурсов, </w:t>
      </w:r>
      <w:proofErr w:type="spellStart"/>
      <w:r>
        <w:t>недревесных</w:t>
      </w:r>
      <w:proofErr w:type="spellEnd"/>
      <w:r>
        <w:t xml:space="preserve"> лесных ресурсов и лекарственных растений (далее - сфера деятельности Структурного подразделения), выполняет следующие функции:</w:t>
      </w:r>
      <w:proofErr w:type="gramEnd"/>
    </w:p>
    <w:p w:rsidR="005670EC" w:rsidRDefault="005670EC" w:rsidP="005670EC">
      <w:pPr>
        <w:pStyle w:val="ConsPlusNormal"/>
        <w:jc w:val="both"/>
      </w:pPr>
      <w:r>
        <w:t>(в ред. постановления Губернатора Томской области от 27.08.2018 N 80)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1) разрабатывает документы стратегического планирования Томской области в сфере деятельности Структурного подразделения и предложения в них;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постановления Губернатора Томской области от 27.08.2018 N 80)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1-1) осуществляет реализацию государственной политики в области торговой деятельности на территории Томской области;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1-1 в ред. постановления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2) разрабатывает аналитические материалы (обобщает имеющуюся информацию, в том числе в виде решений совещательных органов при Губернаторе Томской области):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а) о реализации на территории Томской области: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правовых актов, касающихся сферы деятельности Структурного подразделения;</w:t>
      </w:r>
    </w:p>
    <w:p w:rsidR="005670EC" w:rsidRDefault="005670EC" w:rsidP="005670EC">
      <w:pPr>
        <w:pStyle w:val="ConsPlusNormal"/>
        <w:jc w:val="both"/>
      </w:pPr>
      <w:r>
        <w:t>(в ред. постановления Губернатора Томской области от 09.09.2011 N 82)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Структурное подразделение;</w:t>
      </w:r>
    </w:p>
    <w:p w:rsidR="005670EC" w:rsidRDefault="005670EC" w:rsidP="005670EC">
      <w:pPr>
        <w:pStyle w:val="ConsPlusNormal"/>
        <w:jc w:val="both"/>
      </w:pPr>
      <w:r>
        <w:t>(в ред. постановления Губернатора Томской области от 09.09.2011 N 82)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региональных проектов Томской области, в реализации которых участвует Структурное подразделение, направленных на достижение целей, показателей и результатов федеральных </w:t>
      </w:r>
      <w:r>
        <w:lastRenderedPageBreak/>
        <w:t>проектов;</w:t>
      </w:r>
    </w:p>
    <w:p w:rsidR="005670EC" w:rsidRDefault="005670EC" w:rsidP="005670EC">
      <w:pPr>
        <w:pStyle w:val="ConsPlusNormal"/>
        <w:jc w:val="both"/>
      </w:pPr>
      <w:r>
        <w:t>(абзац введен постановлением Губернатора Томской области от 17.06.2019 N 44)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международных и межрегиональных договоров (соглашений), соглашений об осуществлении международных и внешнеэкономических связей, в реализации которых участвует Структурное подразделение;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б) о состоянии товарных рынков продукции и услуг в сфере деятельности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3) разрабатывает проекты правовых актов, в том числе нормативных, в сфере деятельности Структурного подразделения и предложения в них, в частности: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а) перечень отдаленных или труднодоступных местностей (за исключением городов, районных центров, поселков городского типа), в которых организации и индивидуальные предприниматели, осуществляющие расчеты, вправе не применять контрольно-кассовую технику при условии выдачи покупателю (клиенту) по его требованию документа, подтверждающего факт осуществления расчета между организацией или индивидуальным предпринимателем и покупателем (клиентом);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"а"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б) порядок организации ярмарок и продажи товаров (выполнения работ, оказания услуг) на ярмарках на территории Томской области в случае их организации органами государственной власти Томской области, органами местного самоуправления, юридическими лицами, индивидуальными предпринимателями;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"б"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в) план организации рынков и порядок его формирования на территории Томской области;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"в"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г) утратил силу. - Постановление Губернатора Томской области от 01.06.2022 N 24;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д) в области государственного регулирования торговой деятельности;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"д"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е) по определению мест нахождения источников повышенной опасности, в которых не допускается розничная продажа алкогольной продукции и розничная продажа алкогольной продукции при оказании услуг общественного питания, в порядке, установленном Правительством Российской Федерации;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"е"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ж) по определению сроков наступления сезонов для сезонных товаров, реализуемых на территории Томской области;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"ж"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3-1) 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Структурного подразделения;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3-1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09.09.2011 N 82)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4) разрабатывает долгосрочные, среднесрочные, краткосрочные прогнозы развития в сфере </w:t>
      </w:r>
      <w:r>
        <w:lastRenderedPageBreak/>
        <w:t>деятельности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5) дает заключения: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а) на проекты федеральных, областных, муниципальных правовых актов (в том числе нормативных);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Структурного подразделения;</w:t>
      </w:r>
    </w:p>
    <w:p w:rsidR="005670EC" w:rsidRDefault="005670EC" w:rsidP="005670EC">
      <w:pPr>
        <w:pStyle w:val="ConsPlusNormal"/>
        <w:jc w:val="both"/>
      </w:pPr>
      <w:r>
        <w:t>(в ред. постановлений Губернатора Томской области от 09.09.2011 N 82, от 17.01.2025 N 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в) о возможности участия Томской области в межрегиональных договорах (соглашениях) и соглашениях об осуществлении международных и внешнеэкономических связей, касающихся сферы деятельности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г) Координационному совету по поддержке инвестиционной деятельности и предоставлению государственных гарантий относительно возможности предоставления государственной поддержки инвестиционным проектам в сфере деятельности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6) утратил силу. - Постановление Губернатора Томской области от 01.06.2022 N 24;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7) осуществляет организационно-техническое обеспечение деятельности: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а) Межведомственной комиссии по качеству и безопасности товаров и услуг;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"а"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proofErr w:type="gramStart"/>
      <w:r>
        <w:t>б</w:t>
      </w:r>
      <w:proofErr w:type="gramEnd"/>
      <w:r>
        <w:t xml:space="preserve"> - в) исключены. - Постановление Губернатора Томской области от 29.07.2014 N 59;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г) исключен. - Постановление Губернатора Томской области от 27.08.2018 N 80;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д - ж) исключены. - </w:t>
      </w:r>
      <w:proofErr w:type="gramStart"/>
      <w:r>
        <w:t>Постановление Губернатора Томской области от 29.07.2014 N 59;</w:t>
      </w:r>
      <w:proofErr w:type="gramEnd"/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7-1) обеспечивает достижение целей, показателей и результатов региональных проектов Томской области, в реализации которых участвует Структурное подразделение, направленных на достижение целей, показателей и результатов федеральных проектов;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7-1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17.06.2019 N 44)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proofErr w:type="gramStart"/>
      <w:r>
        <w:t>8) организует и (или) проводит совместно с соответствующими ассоциациями, союзами и некоммерческими партнерствами выставки, ярмарки, фестивали, конкурсы, чемпионаты и иные мероприятия в сфере деятельности Структурного подразделения, в частности, направленные на обеспечение защиты прав потребителей, реализацию принципов технического регулирования в организациях потребительского рынка, стимулирование вывоза товаров и услуг субъектов потребительского рынка за пределы Томской области, обеспечение качества и безопасности пищевых продуктов;</w:t>
      </w:r>
      <w:proofErr w:type="gramEnd"/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9) направляет своих представителей для участия в работе ассоциаций, союзов и некоммерческих партнерств,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Структурного подразделения, в частности, с целью оказания содействия организациям потребительского рынка в получении сертификатов систем качества по </w:t>
      </w:r>
      <w:r>
        <w:lastRenderedPageBreak/>
        <w:t>международным стандартам;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10) исполняет поручения Губернатора Томской области, заместителя Губернатора Томской области по экономике;</w:t>
      </w:r>
    </w:p>
    <w:p w:rsidR="005670EC" w:rsidRDefault="005670EC" w:rsidP="005670EC">
      <w:pPr>
        <w:pStyle w:val="ConsPlusNormal"/>
        <w:jc w:val="both"/>
      </w:pPr>
      <w:r>
        <w:t>(в ред. постановлений Губернатора Томской области от 09.09.2011 N 82, от 05.05.2012 N 49, от 29.07.2014 N 59, от 17.01.2025 N 2)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11) принимает решение об утверждении кандидатур, представляемых на награждение правительственными, отраслевыми наградами в сфере потребительского рынка;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12) разрабатывает методические рекомендации в сфере деятельности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13) готовит ответы на обращения граждан, органов и организаций по вопросам, связанным со сферой деятельности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14) готовит информацию по вопросам сферы деятельности Структурного подразделения для размещения в средствах массовой информации, информационно-телекоммуникационной сети общего пользования;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15) разрабатывает, планирует и проводит мероприятия по мобилизационной подготовке, а также по вопросам гражданской обороны и чрезвычайных ситуаций;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16) организует хранение, комплектование, учет и использование архивных документов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17) обеспечивает защиту сведений, составляющих государственную тайну, и иной информации в соответствии с действующим законодательством;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18) исключен. - </w:t>
      </w:r>
      <w:proofErr w:type="gramStart"/>
      <w:r>
        <w:t>Постановление Губернатора Томской области от 29.07.2014 N 59;</w:t>
      </w:r>
      <w:proofErr w:type="gramEnd"/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19) осуществляет в пределах компетенции </w:t>
      </w:r>
      <w:proofErr w:type="gramStart"/>
      <w:r>
        <w:t>контроль за</w:t>
      </w:r>
      <w:proofErr w:type="gramEnd"/>
      <w:r>
        <w:t xml:space="preserve"> соблюдением требований, установленных Федеральным законом от 30 декабря 2006 года N 271-ФЗ "О розничных рынках и о внесении изменений в Трудовой кодекс Российской Федерации" и нормативными правовыми актами Томской области;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19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20) формирует и ведет реестр рынков, а также размещает на официальном сайте Администрации Томской области в информационно-телекоммуникационной сети "Интернет" сведения, содержащиеся в реестре рынков;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20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21) осуществляет разработку нормативов минимальной обеспеченности населения площадью торговых объектов в Томской области;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21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22) разрабатывает порядок разработки и утверждения органом местного самоуправления, определенным в соответствии с уставом муниципального образования, схемы размещения нестационарных торговых объектов;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22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23) организует размещение на официальном сайте Администрации Томской области в </w:t>
      </w:r>
      <w:r>
        <w:lastRenderedPageBreak/>
        <w:t>информационно-телекоммуникационной сети "Интернет" схемы размещения нестационарных торговых объектов и вносимых в нее изменений;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23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24) организует размещение и обновление не реже одного раза в квартал на официальном сайте Администрации Томской области в информационно-телекоммуникационной сети "Интернет" информации, определенной федеральным законодательством в области государственного регулирования торговой деятельности;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24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25) формирует и ведет торговый реестр Томской области;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25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proofErr w:type="gramStart"/>
      <w:r>
        <w:t>26) представляет обобщенные сведения, содержащиеся в торговом реестре Томской области, в федеральный орган исполнительной власти, осуществляющий функции по выработке государственной политики и нормативно-правовому регулированию в сфере внутренней торговли, и уполномоченный федеральный орган исполнительной власти, осуществляющий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Федерации;</w:t>
      </w:r>
      <w:proofErr w:type="gramEnd"/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26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27) вносит предложения о разработке и реализации совместных программ производства и оборота этилового спирта, алкогольной и спиртосодержащей продукции;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27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59; в ред. постановления Губернатора Томской области от 01.06.2022 N 24)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28) формирует сводный перечень хозяйствующих субъектов, необходимый для осуществления структурным подразделением своих полномочий;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28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29) разрабатывает и реализует мероприятия, содействующие развитию торговой деятельности на территории Томской области;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29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29.07.2014 N 59)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30) Орган (Структурное подразделение) участвует: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в реализации мероприятий по профилактике терроризма, минимизации и ликвидации последствий его проявлений;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в организации выполнения юридическими и физическими лицами требований к антитеррористической защищенности объектов (территорий), находящихся в ведении Органа (Структурного подразделения);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30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27.08.2018 N 80)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31) выполняет функции уполномоченного органа по реализации положений Постановления Правительства Российской Федерации от 19.10.2017 N 1273 "Об утверждении требований к антитеррористической защищенности торговых объектов (территорий) и формы паспорта безопасности торгового объекта (территории)".</w:t>
      </w:r>
    </w:p>
    <w:p w:rsidR="005670EC" w:rsidRDefault="005670EC" w:rsidP="005670E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31 </w:t>
      </w:r>
      <w:proofErr w:type="gramStart"/>
      <w:r>
        <w:t>введен</w:t>
      </w:r>
      <w:proofErr w:type="gramEnd"/>
      <w:r>
        <w:t xml:space="preserve"> постановлением Губернатора Томской области от 17.09.2019 N 86)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8. В целях выполнения функций, указанных в </w:t>
      </w:r>
      <w:hyperlink w:anchor="Par68" w:tooltip="7. Для реализации указанных в пунктах 2 и 3 настоящего Положения целей и задач Структурное подразделение в сфере таких видов экономической деятельности, как производство пищевых продуктов, производство напитков, производство текстильных изделий, производство о" w:history="1">
        <w:r>
          <w:rPr>
            <w:color w:val="0000FF"/>
          </w:rPr>
          <w:t>пункте 7</w:t>
        </w:r>
      </w:hyperlink>
      <w:r>
        <w:t xml:space="preserve"> настоящего Положения, Структурное подразделение имеет право: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lastRenderedPageBreak/>
        <w:t>1) 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2) привлекать в установленном порядке для проработки вопросов, отнесенных к сфере Структурного подразделения, научные и иные организации, ученых и специалистов;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3) 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4) пользоваться иными правами в соответствии с действующим законодательством.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Title"/>
        <w:jc w:val="center"/>
        <w:outlineLvl w:val="1"/>
      </w:pPr>
      <w:r>
        <w:t>3. ОРГАНИЗАЦИЯ ДЕЯТЕЛЬНОСТИ СТРУКТУРНОГО ПОДРАЗДЕЛЕНИЯ</w:t>
      </w:r>
    </w:p>
    <w:p w:rsidR="005670EC" w:rsidRDefault="005670EC" w:rsidP="005670EC">
      <w:pPr>
        <w:pStyle w:val="ConsPlusNormal"/>
        <w:jc w:val="both"/>
      </w:pPr>
    </w:p>
    <w:p w:rsidR="005670EC" w:rsidRDefault="005670EC" w:rsidP="005670EC">
      <w:pPr>
        <w:pStyle w:val="ConsPlusNormal"/>
        <w:ind w:firstLine="540"/>
        <w:jc w:val="both"/>
      </w:pPr>
      <w:r>
        <w:t>9. Структурное подразделение возглавляет руководитель (начальник Департамента), назначаемый на должность и освобождаемый от должности Губернатором Томской области. В случае временного отсутствия руководителя его обязанности исполняет заместитель руководителя.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10. Руководитель Структурного подразделения: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 xml:space="preserve">1) руководит на основе единоначалия деятельностью Структурного подразделения и несет персональную ответственность за достижение им целей, задач и осуществление функций, указанных в </w:t>
      </w:r>
      <w:hyperlink w:anchor="Par49" w:tooltip="2. Целями деятельности Структурного подразделения являются:" w:history="1">
        <w:r>
          <w:rPr>
            <w:color w:val="0000FF"/>
          </w:rPr>
          <w:t>пунктах 2</w:t>
        </w:r>
      </w:hyperlink>
      <w:r>
        <w:t xml:space="preserve">, </w:t>
      </w:r>
      <w:hyperlink w:anchor="Par52" w:tooltip="3. Задачами деятельности Структурного подразделения являются:" w:history="1">
        <w:r>
          <w:rPr>
            <w:color w:val="0000FF"/>
          </w:rPr>
          <w:t>3</w:t>
        </w:r>
      </w:hyperlink>
      <w:r>
        <w:t xml:space="preserve"> и </w:t>
      </w:r>
      <w:hyperlink w:anchor="Par68" w:tooltip="7. Для реализации указанных в пунктах 2 и 3 настоящего Положения целей и задач Структурное подразделение в сфере таких видов экономической деятельности, как производство пищевых продуктов, производство напитков, производство текстильных изделий, производство о" w:history="1">
        <w:r>
          <w:rPr>
            <w:color w:val="0000FF"/>
          </w:rPr>
          <w:t>7</w:t>
        </w:r>
      </w:hyperlink>
      <w:r>
        <w:t xml:space="preserve"> настоящего Положения;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2) подписывает от имени Структурного подразделения письма, справки, заключения и иные документы Структурного подразделения;</w:t>
      </w:r>
    </w:p>
    <w:p w:rsidR="005670EC" w:rsidRDefault="005670EC" w:rsidP="005670EC">
      <w:pPr>
        <w:pStyle w:val="ConsPlusNormal"/>
        <w:spacing w:before="240"/>
        <w:ind w:firstLine="540"/>
        <w:jc w:val="both"/>
      </w:pPr>
      <w:r>
        <w:t>3) осуществляет иные полномочия в соответствии с действующим законодательством.</w:t>
      </w:r>
    </w:p>
    <w:sectPr w:rsidR="005670EC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967" w:rsidRDefault="00864967" w:rsidP="005670EC">
      <w:pPr>
        <w:spacing w:after="0" w:line="240" w:lineRule="auto"/>
      </w:pPr>
      <w:r>
        <w:separator/>
      </w:r>
    </w:p>
  </w:endnote>
  <w:endnote w:type="continuationSeparator" w:id="0">
    <w:p w:rsidR="00864967" w:rsidRDefault="00864967" w:rsidP="00567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967" w:rsidRDefault="00864967" w:rsidP="005670EC">
      <w:pPr>
        <w:spacing w:after="0" w:line="240" w:lineRule="auto"/>
      </w:pPr>
      <w:r>
        <w:separator/>
      </w:r>
    </w:p>
  </w:footnote>
  <w:footnote w:type="continuationSeparator" w:id="0">
    <w:p w:rsidR="00864967" w:rsidRDefault="00864967" w:rsidP="005670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0EC"/>
    <w:rsid w:val="004717A7"/>
    <w:rsid w:val="004B2164"/>
    <w:rsid w:val="005670EC"/>
    <w:rsid w:val="00864967"/>
    <w:rsid w:val="00B30F00"/>
    <w:rsid w:val="00DA5E31"/>
    <w:rsid w:val="00EE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/>
  </w:latentStyles>
  <w:style w:type="paragraph" w:default="1" w:styleId="a">
    <w:name w:val="Normal"/>
    <w:qFormat/>
    <w:rsid w:val="005670EC"/>
    <w:pPr>
      <w:spacing w:after="200" w:line="276" w:lineRule="auto"/>
    </w:pPr>
    <w:rPr>
      <w:rFonts w:asciiTheme="minorHAnsi" w:eastAsiaTheme="minorEastAsia" w:hAnsiTheme="minorHAnsi" w:cstheme="minorBidi"/>
      <w:lang w:eastAsia="ru-RU"/>
    </w:rPr>
  </w:style>
  <w:style w:type="paragraph" w:styleId="1">
    <w:name w:val="heading 1"/>
    <w:basedOn w:val="a"/>
    <w:link w:val="10"/>
    <w:uiPriority w:val="9"/>
    <w:qFormat/>
    <w:rsid w:val="004B2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4B216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4B2164"/>
    <w:pPr>
      <w:keepNext/>
      <w:keepLines/>
      <w:spacing w:before="320" w:line="240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4B2164"/>
    <w:pPr>
      <w:keepNext/>
      <w:keepLines/>
      <w:spacing w:before="32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4B2164"/>
    <w:pPr>
      <w:keepNext/>
      <w:keepLines/>
      <w:spacing w:before="32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4B2164"/>
    <w:pPr>
      <w:keepNext/>
      <w:keepLines/>
      <w:spacing w:before="320" w:line="240" w:lineRule="auto"/>
      <w:outlineLvl w:val="5"/>
    </w:pPr>
    <w:rPr>
      <w:rFonts w:ascii="Arial" w:eastAsia="Arial" w:hAnsi="Arial" w:cs="Arial"/>
      <w:b/>
      <w:bCs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4B2164"/>
    <w:pPr>
      <w:keepNext/>
      <w:keepLines/>
      <w:spacing w:before="320" w:line="240" w:lineRule="auto"/>
      <w:outlineLvl w:val="6"/>
    </w:pPr>
    <w:rPr>
      <w:rFonts w:ascii="Arial" w:eastAsia="Arial" w:hAnsi="Arial" w:cs="Arial"/>
      <w:b/>
      <w:bCs/>
      <w:i/>
      <w:iCs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4B2164"/>
    <w:pPr>
      <w:keepNext/>
      <w:keepLines/>
      <w:spacing w:before="320" w:line="240" w:lineRule="auto"/>
      <w:outlineLvl w:val="7"/>
    </w:pPr>
    <w:rPr>
      <w:rFonts w:ascii="Arial" w:eastAsia="Arial" w:hAnsi="Arial" w:cs="Arial"/>
      <w:i/>
      <w:iCs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rsid w:val="004B2164"/>
    <w:pPr>
      <w:keepNext/>
      <w:keepLines/>
      <w:spacing w:before="32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B2164"/>
    <w:rPr>
      <w:b/>
      <w:bCs/>
      <w:sz w:val="48"/>
      <w:szCs w:val="48"/>
    </w:rPr>
  </w:style>
  <w:style w:type="character" w:customStyle="1" w:styleId="20">
    <w:name w:val="Заголовок 2 Знак"/>
    <w:link w:val="2"/>
    <w:semiHidden/>
    <w:rsid w:val="004B2164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4B216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4B216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4B216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4B2164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4B2164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4B2164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4B2164"/>
    <w:rPr>
      <w:rFonts w:ascii="Arial" w:eastAsia="Arial" w:hAnsi="Arial" w:cs="Arial"/>
      <w:i/>
      <w:iCs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4B2164"/>
    <w:pPr>
      <w:spacing w:after="0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4B2164"/>
    <w:pPr>
      <w:spacing w:before="3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4B2164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4B2164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4B2164"/>
    <w:rPr>
      <w:sz w:val="24"/>
      <w:szCs w:val="24"/>
    </w:rPr>
  </w:style>
  <w:style w:type="character" w:styleId="a8">
    <w:name w:val="Strong"/>
    <w:uiPriority w:val="22"/>
    <w:qFormat/>
    <w:rsid w:val="004B2164"/>
    <w:rPr>
      <w:b/>
      <w:bCs/>
    </w:rPr>
  </w:style>
  <w:style w:type="paragraph" w:styleId="a9">
    <w:name w:val="No Spacing"/>
    <w:uiPriority w:val="1"/>
    <w:qFormat/>
    <w:rsid w:val="004B2164"/>
  </w:style>
  <w:style w:type="paragraph" w:styleId="aa">
    <w:name w:val="List Paragraph"/>
    <w:basedOn w:val="a"/>
    <w:uiPriority w:val="34"/>
    <w:qFormat/>
    <w:rsid w:val="004B21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4B2164"/>
    <w:pPr>
      <w:spacing w:after="0" w:line="240" w:lineRule="auto"/>
      <w:ind w:left="720" w:right="720"/>
    </w:pPr>
    <w:rPr>
      <w:rFonts w:ascii="Times New Roman" w:eastAsia="Times New Roman" w:hAnsi="Times New Roman" w:cs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4B2164"/>
    <w:rPr>
      <w:i/>
    </w:rPr>
  </w:style>
  <w:style w:type="paragraph" w:styleId="ab">
    <w:name w:val="Intense Quote"/>
    <w:basedOn w:val="a"/>
    <w:next w:val="a"/>
    <w:link w:val="ac"/>
    <w:uiPriority w:val="30"/>
    <w:qFormat/>
    <w:rsid w:val="004B216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lang w:eastAsia="en-US"/>
    </w:rPr>
  </w:style>
  <w:style w:type="character" w:customStyle="1" w:styleId="ac">
    <w:name w:val="Выделенная цитата Знак"/>
    <w:link w:val="ab"/>
    <w:uiPriority w:val="30"/>
    <w:rsid w:val="004B2164"/>
    <w:rPr>
      <w:i/>
      <w:shd w:val="clear" w:color="F2F2F2" w:fill="F2F2F2"/>
    </w:rPr>
  </w:style>
  <w:style w:type="paragraph" w:customStyle="1" w:styleId="ConsPlusNormal">
    <w:name w:val="ConsPlusNormal"/>
    <w:rsid w:val="005670E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670E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567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670EC"/>
    <w:rPr>
      <w:rFonts w:asciiTheme="minorHAnsi" w:eastAsiaTheme="minorEastAsia" w:hAnsiTheme="minorHAnsi" w:cstheme="minorBidi"/>
      <w:lang w:eastAsia="ru-RU"/>
    </w:rPr>
  </w:style>
  <w:style w:type="paragraph" w:styleId="af">
    <w:name w:val="footer"/>
    <w:basedOn w:val="a"/>
    <w:link w:val="af0"/>
    <w:uiPriority w:val="99"/>
    <w:unhideWhenUsed/>
    <w:rsid w:val="00567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670EC"/>
    <w:rPr>
      <w:rFonts w:asciiTheme="minorHAnsi" w:eastAsiaTheme="minorEastAsia" w:hAnsiTheme="minorHAnsi" w:cstheme="minorBid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/>
  </w:latentStyles>
  <w:style w:type="paragraph" w:default="1" w:styleId="a">
    <w:name w:val="Normal"/>
    <w:qFormat/>
    <w:rsid w:val="005670EC"/>
    <w:pPr>
      <w:spacing w:after="200" w:line="276" w:lineRule="auto"/>
    </w:pPr>
    <w:rPr>
      <w:rFonts w:asciiTheme="minorHAnsi" w:eastAsiaTheme="minorEastAsia" w:hAnsiTheme="minorHAnsi" w:cstheme="minorBidi"/>
      <w:lang w:eastAsia="ru-RU"/>
    </w:rPr>
  </w:style>
  <w:style w:type="paragraph" w:styleId="1">
    <w:name w:val="heading 1"/>
    <w:basedOn w:val="a"/>
    <w:link w:val="10"/>
    <w:uiPriority w:val="9"/>
    <w:qFormat/>
    <w:rsid w:val="004B2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4B216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4B2164"/>
    <w:pPr>
      <w:keepNext/>
      <w:keepLines/>
      <w:spacing w:before="320" w:line="240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4B2164"/>
    <w:pPr>
      <w:keepNext/>
      <w:keepLines/>
      <w:spacing w:before="32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4B2164"/>
    <w:pPr>
      <w:keepNext/>
      <w:keepLines/>
      <w:spacing w:before="32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4B2164"/>
    <w:pPr>
      <w:keepNext/>
      <w:keepLines/>
      <w:spacing w:before="320" w:line="240" w:lineRule="auto"/>
      <w:outlineLvl w:val="5"/>
    </w:pPr>
    <w:rPr>
      <w:rFonts w:ascii="Arial" w:eastAsia="Arial" w:hAnsi="Arial" w:cs="Arial"/>
      <w:b/>
      <w:bCs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4B2164"/>
    <w:pPr>
      <w:keepNext/>
      <w:keepLines/>
      <w:spacing w:before="320" w:line="240" w:lineRule="auto"/>
      <w:outlineLvl w:val="6"/>
    </w:pPr>
    <w:rPr>
      <w:rFonts w:ascii="Arial" w:eastAsia="Arial" w:hAnsi="Arial" w:cs="Arial"/>
      <w:b/>
      <w:bCs/>
      <w:i/>
      <w:iCs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4B2164"/>
    <w:pPr>
      <w:keepNext/>
      <w:keepLines/>
      <w:spacing w:before="320" w:line="240" w:lineRule="auto"/>
      <w:outlineLvl w:val="7"/>
    </w:pPr>
    <w:rPr>
      <w:rFonts w:ascii="Arial" w:eastAsia="Arial" w:hAnsi="Arial" w:cs="Arial"/>
      <w:i/>
      <w:iCs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rsid w:val="004B2164"/>
    <w:pPr>
      <w:keepNext/>
      <w:keepLines/>
      <w:spacing w:before="32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B2164"/>
    <w:rPr>
      <w:b/>
      <w:bCs/>
      <w:sz w:val="48"/>
      <w:szCs w:val="48"/>
    </w:rPr>
  </w:style>
  <w:style w:type="character" w:customStyle="1" w:styleId="20">
    <w:name w:val="Заголовок 2 Знак"/>
    <w:link w:val="2"/>
    <w:semiHidden/>
    <w:rsid w:val="004B2164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4B216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4B216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4B216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4B2164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4B2164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4B2164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4B2164"/>
    <w:rPr>
      <w:rFonts w:ascii="Arial" w:eastAsia="Arial" w:hAnsi="Arial" w:cs="Arial"/>
      <w:i/>
      <w:iCs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4B2164"/>
    <w:pPr>
      <w:spacing w:after="0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4B2164"/>
    <w:pPr>
      <w:spacing w:before="3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4B2164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4B2164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4B2164"/>
    <w:rPr>
      <w:sz w:val="24"/>
      <w:szCs w:val="24"/>
    </w:rPr>
  </w:style>
  <w:style w:type="character" w:styleId="a8">
    <w:name w:val="Strong"/>
    <w:uiPriority w:val="22"/>
    <w:qFormat/>
    <w:rsid w:val="004B2164"/>
    <w:rPr>
      <w:b/>
      <w:bCs/>
    </w:rPr>
  </w:style>
  <w:style w:type="paragraph" w:styleId="a9">
    <w:name w:val="No Spacing"/>
    <w:uiPriority w:val="1"/>
    <w:qFormat/>
    <w:rsid w:val="004B2164"/>
  </w:style>
  <w:style w:type="paragraph" w:styleId="aa">
    <w:name w:val="List Paragraph"/>
    <w:basedOn w:val="a"/>
    <w:uiPriority w:val="34"/>
    <w:qFormat/>
    <w:rsid w:val="004B21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4B2164"/>
    <w:pPr>
      <w:spacing w:after="0" w:line="240" w:lineRule="auto"/>
      <w:ind w:left="720" w:right="720"/>
    </w:pPr>
    <w:rPr>
      <w:rFonts w:ascii="Times New Roman" w:eastAsia="Times New Roman" w:hAnsi="Times New Roman" w:cs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4B2164"/>
    <w:rPr>
      <w:i/>
    </w:rPr>
  </w:style>
  <w:style w:type="paragraph" w:styleId="ab">
    <w:name w:val="Intense Quote"/>
    <w:basedOn w:val="a"/>
    <w:next w:val="a"/>
    <w:link w:val="ac"/>
    <w:uiPriority w:val="30"/>
    <w:qFormat/>
    <w:rsid w:val="004B216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lang w:eastAsia="en-US"/>
    </w:rPr>
  </w:style>
  <w:style w:type="character" w:customStyle="1" w:styleId="ac">
    <w:name w:val="Выделенная цитата Знак"/>
    <w:link w:val="ab"/>
    <w:uiPriority w:val="30"/>
    <w:rsid w:val="004B2164"/>
    <w:rPr>
      <w:i/>
      <w:shd w:val="clear" w:color="F2F2F2" w:fill="F2F2F2"/>
    </w:rPr>
  </w:style>
  <w:style w:type="paragraph" w:customStyle="1" w:styleId="ConsPlusNormal">
    <w:name w:val="ConsPlusNormal"/>
    <w:rsid w:val="005670E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670E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567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670EC"/>
    <w:rPr>
      <w:rFonts w:asciiTheme="minorHAnsi" w:eastAsiaTheme="minorEastAsia" w:hAnsiTheme="minorHAnsi" w:cstheme="minorBidi"/>
      <w:lang w:eastAsia="ru-RU"/>
    </w:rPr>
  </w:style>
  <w:style w:type="paragraph" w:styleId="af">
    <w:name w:val="footer"/>
    <w:basedOn w:val="a"/>
    <w:link w:val="af0"/>
    <w:uiPriority w:val="99"/>
    <w:unhideWhenUsed/>
    <w:rsid w:val="00567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670EC"/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2957</Words>
  <Characters>16857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Ольга Николаевна Кондратенко</cp:lastModifiedBy>
  <cp:revision>2</cp:revision>
  <dcterms:created xsi:type="dcterms:W3CDTF">2025-03-19T10:32:00Z</dcterms:created>
  <dcterms:modified xsi:type="dcterms:W3CDTF">2025-03-19T10:32:00Z</dcterms:modified>
</cp:coreProperties>
</file>